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DB365" w14:textId="39DE3988" w:rsidR="00942B54" w:rsidRDefault="00942B54" w:rsidP="00B021BF">
      <w:pPr>
        <w:pStyle w:val="Heading1"/>
        <w:rPr>
          <w:sz w:val="22"/>
          <w:szCs w:val="22"/>
        </w:rPr>
      </w:pPr>
      <w:r>
        <w:rPr>
          <w:noProof/>
          <w:sz w:val="22"/>
          <w:szCs w:val="22"/>
        </w:rPr>
        <w:drawing>
          <wp:inline distT="0" distB="0" distL="0" distR="0" wp14:anchorId="1D51F950" wp14:editId="797CF730">
            <wp:extent cx="3763180" cy="1550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0132" cy="1574138"/>
                    </a:xfrm>
                    <a:prstGeom prst="rect">
                      <a:avLst/>
                    </a:prstGeom>
                  </pic:spPr>
                </pic:pic>
              </a:graphicData>
            </a:graphic>
          </wp:inline>
        </w:drawing>
      </w:r>
    </w:p>
    <w:p w14:paraId="39E5E68B" w14:textId="4FDF3269" w:rsidR="001C3169" w:rsidRPr="00D072DD" w:rsidRDefault="00A97D1D" w:rsidP="00B021BF">
      <w:pPr>
        <w:pStyle w:val="Heading1"/>
        <w:rPr>
          <w:sz w:val="44"/>
          <w:szCs w:val="44"/>
        </w:rPr>
      </w:pPr>
      <w:r w:rsidRPr="00D072DD">
        <w:rPr>
          <w:sz w:val="44"/>
          <w:szCs w:val="44"/>
        </w:rPr>
        <w:t xml:space="preserve">Session plan – </w:t>
      </w:r>
      <w:r w:rsidR="00B021BF" w:rsidRPr="00D072DD">
        <w:rPr>
          <w:sz w:val="44"/>
          <w:szCs w:val="44"/>
        </w:rPr>
        <w:t xml:space="preserve">Healthy </w:t>
      </w:r>
      <w:bookmarkStart w:id="0" w:name="_Hlk74580784"/>
      <w:r w:rsidR="00B021BF" w:rsidRPr="00D072DD">
        <w:rPr>
          <w:sz w:val="44"/>
          <w:szCs w:val="44"/>
        </w:rPr>
        <w:t>Eating Workshop</w:t>
      </w:r>
      <w:bookmarkEnd w:id="0"/>
    </w:p>
    <w:p w14:paraId="62AD18EC" w14:textId="77777777" w:rsidR="00D072DD" w:rsidRPr="00D072DD" w:rsidRDefault="00D072DD" w:rsidP="00F11B80">
      <w:pPr>
        <w:pStyle w:val="Heading2"/>
        <w:rPr>
          <w:sz w:val="24"/>
          <w:szCs w:val="24"/>
        </w:rPr>
      </w:pPr>
    </w:p>
    <w:p w14:paraId="43CA446D" w14:textId="7CDA6DA4" w:rsidR="00A97D1D" w:rsidRPr="007B019D" w:rsidRDefault="00A97D1D" w:rsidP="00F11B80">
      <w:pPr>
        <w:pStyle w:val="Heading2"/>
        <w:rPr>
          <w:sz w:val="22"/>
          <w:szCs w:val="22"/>
        </w:rPr>
      </w:pPr>
      <w:r w:rsidRPr="007B019D">
        <w:rPr>
          <w:sz w:val="22"/>
          <w:szCs w:val="22"/>
        </w:rPr>
        <w:t>Aim</w:t>
      </w:r>
    </w:p>
    <w:p w14:paraId="41AFF2F2" w14:textId="18A643D6" w:rsidR="00F11B80" w:rsidRPr="007B019D" w:rsidRDefault="00675459" w:rsidP="00A97D1D">
      <w:r w:rsidRPr="007B019D">
        <w:t xml:space="preserve">To </w:t>
      </w:r>
      <w:r w:rsidR="00B021BF" w:rsidRPr="007B019D">
        <w:t>encourage the adoption of healthy eating practices amongst children and their families.</w:t>
      </w:r>
    </w:p>
    <w:p w14:paraId="16081697" w14:textId="77777777" w:rsidR="00A97D1D" w:rsidRPr="007B019D" w:rsidRDefault="00A97D1D" w:rsidP="00F11B80">
      <w:pPr>
        <w:pStyle w:val="Heading2"/>
        <w:rPr>
          <w:sz w:val="22"/>
          <w:szCs w:val="22"/>
        </w:rPr>
      </w:pPr>
      <w:r w:rsidRPr="007B019D">
        <w:rPr>
          <w:sz w:val="22"/>
          <w:szCs w:val="22"/>
        </w:rPr>
        <w:t>Learning Objectives</w:t>
      </w:r>
    </w:p>
    <w:p w14:paraId="4F576F2E" w14:textId="77777777" w:rsidR="001612A8" w:rsidRPr="007B019D" w:rsidRDefault="00675459" w:rsidP="00675459">
      <w:r w:rsidRPr="007B019D">
        <w:t>By the end of the training participants will understand</w:t>
      </w:r>
      <w:r w:rsidR="001612A8" w:rsidRPr="007B019D">
        <w:t>:</w:t>
      </w:r>
    </w:p>
    <w:tbl>
      <w:tblPr>
        <w:tblStyle w:val="TableGrid"/>
        <w:tblW w:w="14706" w:type="dxa"/>
        <w:jc w:val="center"/>
        <w:tblLook w:val="04A0" w:firstRow="1" w:lastRow="0" w:firstColumn="1" w:lastColumn="0" w:noHBand="0" w:noVBand="1"/>
      </w:tblPr>
      <w:tblGrid>
        <w:gridCol w:w="14706"/>
      </w:tblGrid>
      <w:tr w:rsidR="00AD03F0" w:rsidRPr="007B019D" w14:paraId="6907DD53" w14:textId="77777777" w:rsidTr="00495373">
        <w:trPr>
          <w:jc w:val="center"/>
        </w:trPr>
        <w:tc>
          <w:tcPr>
            <w:tcW w:w="14706" w:type="dxa"/>
            <w:shd w:val="clear" w:color="auto" w:fill="D9D9D9" w:themeFill="background1" w:themeFillShade="D9"/>
          </w:tcPr>
          <w:p w14:paraId="077D3285" w14:textId="349D3450" w:rsidR="00AD03F0" w:rsidRPr="007B019D" w:rsidRDefault="00B550E5" w:rsidP="00675459">
            <w:pPr>
              <w:rPr>
                <w:b/>
              </w:rPr>
            </w:pPr>
            <w:r>
              <w:rPr>
                <w:b/>
              </w:rPr>
              <w:t>HEALTHY EATING</w:t>
            </w:r>
          </w:p>
        </w:tc>
      </w:tr>
      <w:tr w:rsidR="00AD03F0" w:rsidRPr="007B019D" w14:paraId="7E0399E8" w14:textId="77777777" w:rsidTr="00495373">
        <w:trPr>
          <w:jc w:val="center"/>
        </w:trPr>
        <w:tc>
          <w:tcPr>
            <w:tcW w:w="14706" w:type="dxa"/>
          </w:tcPr>
          <w:p w14:paraId="0632C9DA" w14:textId="77777777" w:rsidR="00AD03F0" w:rsidRPr="007B019D" w:rsidRDefault="00AD03F0" w:rsidP="00973E66">
            <w:pPr>
              <w:pStyle w:val="ListParagraph"/>
              <w:numPr>
                <w:ilvl w:val="0"/>
                <w:numId w:val="4"/>
              </w:numPr>
              <w:ind w:left="284" w:hanging="284"/>
            </w:pPr>
            <w:r w:rsidRPr="007B019D">
              <w:t>Why it is important to eat healthy</w:t>
            </w:r>
          </w:p>
          <w:p w14:paraId="6576531C" w14:textId="7173020F" w:rsidR="00AD03F0" w:rsidRPr="007B019D" w:rsidRDefault="00AD03F0" w:rsidP="00AD03F0">
            <w:pPr>
              <w:pStyle w:val="ListParagraph"/>
              <w:numPr>
                <w:ilvl w:val="0"/>
                <w:numId w:val="4"/>
              </w:numPr>
              <w:ind w:left="284" w:hanging="284"/>
            </w:pPr>
            <w:r w:rsidRPr="007B019D">
              <w:t>The Eatwell Guide recommendations</w:t>
            </w:r>
            <w:r w:rsidR="0026601B" w:rsidRPr="007B019D">
              <w:t xml:space="preserve">, </w:t>
            </w:r>
            <w:r w:rsidRPr="007B019D">
              <w:t>including what food groups provide what nutrients</w:t>
            </w:r>
          </w:p>
          <w:p w14:paraId="5FE6194F" w14:textId="546D7AB7" w:rsidR="00ED057F" w:rsidRPr="007B019D" w:rsidRDefault="00F84A7D" w:rsidP="00AD03F0">
            <w:pPr>
              <w:pStyle w:val="ListParagraph"/>
              <w:numPr>
                <w:ilvl w:val="0"/>
                <w:numId w:val="4"/>
              </w:numPr>
              <w:ind w:left="284" w:hanging="284"/>
            </w:pPr>
            <w:r w:rsidRPr="007B019D">
              <w:t>How to select healthy foods</w:t>
            </w:r>
          </w:p>
          <w:p w14:paraId="075F573D" w14:textId="77777777" w:rsidR="00AD03F0" w:rsidRPr="007B019D" w:rsidRDefault="00AD03F0" w:rsidP="00AD03F0">
            <w:pPr>
              <w:pStyle w:val="ListParagraph"/>
              <w:numPr>
                <w:ilvl w:val="0"/>
                <w:numId w:val="4"/>
              </w:numPr>
              <w:ind w:left="284" w:hanging="284"/>
            </w:pPr>
            <w:r w:rsidRPr="007B019D">
              <w:t>How to make healthy swaps</w:t>
            </w:r>
          </w:p>
          <w:p w14:paraId="6FA26F43" w14:textId="77777777" w:rsidR="00AD03F0" w:rsidRPr="007B019D" w:rsidRDefault="00AD03F0" w:rsidP="00C606F1">
            <w:pPr>
              <w:pStyle w:val="ListParagraph"/>
              <w:numPr>
                <w:ilvl w:val="0"/>
                <w:numId w:val="4"/>
              </w:numPr>
              <w:ind w:left="284" w:hanging="284"/>
            </w:pPr>
            <w:r w:rsidRPr="007B019D">
              <w:t>The best fluids for children</w:t>
            </w:r>
          </w:p>
          <w:p w14:paraId="45934EB5" w14:textId="47023C8D" w:rsidR="00AD03F0" w:rsidRPr="007B019D" w:rsidRDefault="0026601B" w:rsidP="00973E66">
            <w:pPr>
              <w:pStyle w:val="ListParagraph"/>
              <w:numPr>
                <w:ilvl w:val="0"/>
                <w:numId w:val="4"/>
              </w:numPr>
              <w:ind w:left="284" w:hanging="284"/>
            </w:pPr>
            <w:r w:rsidRPr="007B019D">
              <w:t>T</w:t>
            </w:r>
            <w:r w:rsidR="006817C8" w:rsidRPr="007B019D">
              <w:t>ips and resources</w:t>
            </w:r>
            <w:r w:rsidR="00AD03F0" w:rsidRPr="007B019D">
              <w:t xml:space="preserve"> to make healthy eating easier</w:t>
            </w:r>
            <w:r w:rsidRPr="007B019D">
              <w:t>, especially on a tight budget</w:t>
            </w:r>
          </w:p>
          <w:p w14:paraId="6C9DD50F" w14:textId="5436A758" w:rsidR="00AD03F0" w:rsidRPr="007B019D" w:rsidRDefault="00AD03F0" w:rsidP="00AD03F0">
            <w:pPr>
              <w:pStyle w:val="ListParagraph"/>
              <w:ind w:left="310"/>
            </w:pPr>
          </w:p>
        </w:tc>
      </w:tr>
    </w:tbl>
    <w:p w14:paraId="6B34440D" w14:textId="77777777" w:rsidR="00134C53" w:rsidRPr="007B019D" w:rsidRDefault="00134C53" w:rsidP="001612A8">
      <w:pPr>
        <w:spacing w:after="0"/>
      </w:pPr>
    </w:p>
    <w:p w14:paraId="117D2E99" w14:textId="118D7130" w:rsidR="002B1D53" w:rsidRPr="007B019D" w:rsidRDefault="002B1D53" w:rsidP="00930ADD">
      <w:pPr>
        <w:pStyle w:val="Heading2"/>
        <w:spacing w:before="0"/>
        <w:rPr>
          <w:b w:val="0"/>
          <w:bCs w:val="0"/>
          <w:color w:val="auto"/>
          <w:sz w:val="22"/>
          <w:szCs w:val="22"/>
        </w:rPr>
      </w:pPr>
      <w:r w:rsidRPr="007B019D">
        <w:rPr>
          <w:sz w:val="22"/>
          <w:szCs w:val="22"/>
        </w:rPr>
        <w:t xml:space="preserve">Session Duration: </w:t>
      </w:r>
      <w:r w:rsidRPr="007B019D">
        <w:rPr>
          <w:b w:val="0"/>
          <w:bCs w:val="0"/>
          <w:color w:val="auto"/>
          <w:sz w:val="22"/>
          <w:szCs w:val="22"/>
        </w:rPr>
        <w:t>45 minutes</w:t>
      </w:r>
    </w:p>
    <w:p w14:paraId="7A3BF4AF" w14:textId="5DA2BE61" w:rsidR="00E864C1" w:rsidRPr="007B019D" w:rsidRDefault="00E864C1" w:rsidP="00E864C1"/>
    <w:p w14:paraId="572191B8" w14:textId="5D852F55" w:rsidR="00997D8F" w:rsidRPr="007B019D" w:rsidRDefault="00E50263" w:rsidP="00E864C1">
      <w:pPr>
        <w:pStyle w:val="Heading2"/>
        <w:spacing w:before="0"/>
        <w:rPr>
          <w:b w:val="0"/>
          <w:bCs w:val="0"/>
          <w:color w:val="auto"/>
          <w:sz w:val="22"/>
          <w:szCs w:val="22"/>
        </w:rPr>
      </w:pPr>
      <w:r>
        <w:rPr>
          <w:sz w:val="22"/>
          <w:szCs w:val="22"/>
        </w:rPr>
        <w:lastRenderedPageBreak/>
        <w:t>Most s</w:t>
      </w:r>
      <w:r w:rsidR="00E864C1" w:rsidRPr="007B019D">
        <w:rPr>
          <w:sz w:val="22"/>
          <w:szCs w:val="22"/>
        </w:rPr>
        <w:t xml:space="preserve">uitable for: </w:t>
      </w:r>
      <w:r w:rsidR="00E864C1" w:rsidRPr="007B019D">
        <w:rPr>
          <w:b w:val="0"/>
          <w:bCs w:val="0"/>
          <w:color w:val="auto"/>
          <w:sz w:val="22"/>
          <w:szCs w:val="22"/>
        </w:rPr>
        <w:t xml:space="preserve">Parents/Carers </w:t>
      </w:r>
    </w:p>
    <w:p w14:paraId="712C7CA9" w14:textId="5ADF6316" w:rsidR="00E864C1" w:rsidRPr="007B019D" w:rsidRDefault="00997D8F" w:rsidP="00E864C1">
      <w:pPr>
        <w:pStyle w:val="Heading2"/>
        <w:spacing w:before="0"/>
        <w:rPr>
          <w:b w:val="0"/>
          <w:bCs w:val="0"/>
          <w:color w:val="auto"/>
          <w:sz w:val="22"/>
          <w:szCs w:val="22"/>
        </w:rPr>
      </w:pPr>
      <w:r w:rsidRPr="007B019D">
        <w:rPr>
          <w:b w:val="0"/>
          <w:bCs w:val="0"/>
          <w:color w:val="auto"/>
          <w:sz w:val="22"/>
          <w:szCs w:val="22"/>
        </w:rPr>
        <w:t xml:space="preserve">                       </w:t>
      </w:r>
      <w:r w:rsidR="00E864C1" w:rsidRPr="007B019D">
        <w:rPr>
          <w:b w:val="0"/>
          <w:bCs w:val="0"/>
          <w:color w:val="auto"/>
          <w:sz w:val="22"/>
          <w:szCs w:val="22"/>
        </w:rPr>
        <w:t xml:space="preserve"> </w:t>
      </w:r>
      <w:r w:rsidRPr="007B019D">
        <w:rPr>
          <w:b w:val="0"/>
          <w:bCs w:val="0"/>
          <w:color w:val="auto"/>
          <w:sz w:val="22"/>
          <w:szCs w:val="22"/>
        </w:rPr>
        <w:t>O</w:t>
      </w:r>
      <w:r w:rsidR="00E864C1" w:rsidRPr="007B019D">
        <w:rPr>
          <w:b w:val="0"/>
          <w:bCs w:val="0"/>
          <w:color w:val="auto"/>
          <w:sz w:val="22"/>
          <w:szCs w:val="22"/>
        </w:rPr>
        <w:t>lder children (aged 12-16 years old)</w:t>
      </w:r>
    </w:p>
    <w:p w14:paraId="3787BEBF" w14:textId="77777777" w:rsidR="002B1D53" w:rsidRPr="007B019D" w:rsidRDefault="002B1D53" w:rsidP="00930ADD">
      <w:pPr>
        <w:pStyle w:val="Heading2"/>
        <w:spacing w:before="0"/>
        <w:rPr>
          <w:sz w:val="22"/>
          <w:szCs w:val="22"/>
        </w:rPr>
      </w:pPr>
    </w:p>
    <w:p w14:paraId="4D745F7E" w14:textId="36390C82" w:rsidR="00F11B80" w:rsidRDefault="00A97D1D" w:rsidP="00930ADD">
      <w:pPr>
        <w:pStyle w:val="Heading2"/>
        <w:spacing w:before="0"/>
        <w:rPr>
          <w:sz w:val="22"/>
          <w:szCs w:val="22"/>
        </w:rPr>
      </w:pPr>
      <w:r w:rsidRPr="007B019D">
        <w:rPr>
          <w:sz w:val="22"/>
          <w:szCs w:val="22"/>
        </w:rPr>
        <w:t>Resources required</w:t>
      </w:r>
      <w:r w:rsidR="000E3F0A" w:rsidRPr="007B019D">
        <w:rPr>
          <w:sz w:val="22"/>
          <w:szCs w:val="22"/>
        </w:rPr>
        <w:t xml:space="preserve"> </w:t>
      </w:r>
    </w:p>
    <w:p w14:paraId="45A1B7A9" w14:textId="71859B2F" w:rsidR="00FC7080" w:rsidRPr="00FC7080" w:rsidRDefault="00FC7080" w:rsidP="00FC7080">
      <w:r>
        <w:t xml:space="preserve">The workshop has been developed to be delivered either face to face or </w:t>
      </w:r>
      <w:r w:rsidR="005000CC">
        <w:t>online.</w:t>
      </w:r>
    </w:p>
    <w:p w14:paraId="012B0B1A" w14:textId="77777777" w:rsidR="00A16A1B" w:rsidRPr="007B019D" w:rsidRDefault="00A16A1B" w:rsidP="00A16A1B">
      <w:pPr>
        <w:spacing w:after="0"/>
      </w:pPr>
      <w:r w:rsidRPr="007B019D">
        <w:t>Online</w:t>
      </w:r>
    </w:p>
    <w:p w14:paraId="6B558902" w14:textId="77777777" w:rsidR="00A16A1B" w:rsidRPr="007B019D" w:rsidRDefault="00A16A1B" w:rsidP="00A16A1B">
      <w:pPr>
        <w:pStyle w:val="ListParagraph"/>
        <w:numPr>
          <w:ilvl w:val="0"/>
          <w:numId w:val="1"/>
        </w:numPr>
        <w:spacing w:after="0"/>
      </w:pPr>
      <w:r>
        <w:t xml:space="preserve">The Healthy Eating Workshop </w:t>
      </w:r>
      <w:r w:rsidRPr="007B019D">
        <w:t>PowerPoint presentation (PPT)</w:t>
      </w:r>
    </w:p>
    <w:p w14:paraId="4B760425" w14:textId="77777777" w:rsidR="00A16A1B" w:rsidRPr="007B019D" w:rsidRDefault="00A16A1B" w:rsidP="00A16A1B">
      <w:pPr>
        <w:pStyle w:val="ListParagraph"/>
        <w:numPr>
          <w:ilvl w:val="0"/>
          <w:numId w:val="1"/>
        </w:numPr>
        <w:spacing w:after="0"/>
      </w:pPr>
      <w:r w:rsidRPr="007B019D">
        <w:t>Healthy Eating Activity Ideas Resource for parents/caregivers</w:t>
      </w:r>
    </w:p>
    <w:p w14:paraId="0989CC8C" w14:textId="77777777" w:rsidR="00A16A1B" w:rsidRPr="007B019D" w:rsidRDefault="00A16A1B" w:rsidP="00A16A1B">
      <w:pPr>
        <w:pStyle w:val="ListParagraph"/>
        <w:numPr>
          <w:ilvl w:val="0"/>
          <w:numId w:val="1"/>
        </w:numPr>
        <w:spacing w:after="0"/>
      </w:pPr>
      <w:r w:rsidRPr="007B019D">
        <w:t>Evaluation and feedback form pdf or adapt to an online survey</w:t>
      </w:r>
    </w:p>
    <w:p w14:paraId="626FFCFE" w14:textId="77777777" w:rsidR="00A16A1B" w:rsidRDefault="00A16A1B" w:rsidP="000E3F0A"/>
    <w:p w14:paraId="32534EA7" w14:textId="0678C6D1" w:rsidR="000E3F0A" w:rsidRPr="007B019D" w:rsidRDefault="000E3F0A" w:rsidP="000E3F0A">
      <w:r w:rsidRPr="007B019D">
        <w:t>Face to face</w:t>
      </w:r>
    </w:p>
    <w:p w14:paraId="47E8F375" w14:textId="0364ACF0" w:rsidR="00F11B80" w:rsidRPr="007B019D" w:rsidRDefault="00F11B80" w:rsidP="00930ADD">
      <w:pPr>
        <w:pStyle w:val="ListParagraph"/>
        <w:numPr>
          <w:ilvl w:val="0"/>
          <w:numId w:val="1"/>
        </w:numPr>
        <w:spacing w:after="0"/>
      </w:pPr>
      <w:r w:rsidRPr="007B019D">
        <w:t xml:space="preserve">Sign in sheet </w:t>
      </w:r>
      <w:r w:rsidR="00930ADD" w:rsidRPr="007B019D">
        <w:t>to record numbers</w:t>
      </w:r>
    </w:p>
    <w:p w14:paraId="74A0A47D" w14:textId="318EDCB1" w:rsidR="00F11B80" w:rsidRDefault="00F11B80" w:rsidP="00F11B80">
      <w:pPr>
        <w:pStyle w:val="ListParagraph"/>
        <w:numPr>
          <w:ilvl w:val="0"/>
          <w:numId w:val="1"/>
        </w:numPr>
        <w:spacing w:after="0"/>
      </w:pPr>
      <w:r w:rsidRPr="007B019D">
        <w:t>Paper and pens</w:t>
      </w:r>
      <w:r w:rsidR="00CE3FF0" w:rsidRPr="007B019D">
        <w:t>, post it notes</w:t>
      </w:r>
    </w:p>
    <w:p w14:paraId="52571F5E" w14:textId="77777777" w:rsidR="00B65E7E" w:rsidRPr="007B019D" w:rsidRDefault="00B65E7E" w:rsidP="00B65E7E">
      <w:pPr>
        <w:pStyle w:val="ListParagraph"/>
        <w:numPr>
          <w:ilvl w:val="0"/>
          <w:numId w:val="1"/>
        </w:numPr>
        <w:spacing w:after="0"/>
      </w:pPr>
      <w:r w:rsidRPr="007B019D">
        <w:t>Healthy Eating Activity Ideas Resource for parents/caregivers</w:t>
      </w:r>
    </w:p>
    <w:p w14:paraId="50B5324A" w14:textId="0B591629" w:rsidR="00B65E7E" w:rsidRDefault="00B65E7E" w:rsidP="00B65E7E">
      <w:pPr>
        <w:pStyle w:val="ListParagraph"/>
        <w:numPr>
          <w:ilvl w:val="0"/>
          <w:numId w:val="1"/>
        </w:numPr>
        <w:spacing w:after="0"/>
      </w:pPr>
      <w:r w:rsidRPr="007B019D">
        <w:t xml:space="preserve">Evaluation and feedback form </w:t>
      </w:r>
    </w:p>
    <w:p w14:paraId="5118986D" w14:textId="020BA9A7" w:rsidR="005000CC" w:rsidRPr="007B019D" w:rsidRDefault="005000CC" w:rsidP="00F11B80">
      <w:pPr>
        <w:pStyle w:val="ListParagraph"/>
        <w:numPr>
          <w:ilvl w:val="0"/>
          <w:numId w:val="1"/>
        </w:numPr>
        <w:spacing w:after="0"/>
      </w:pPr>
      <w:r w:rsidRPr="00A16A1B">
        <w:rPr>
          <w:b/>
          <w:bCs/>
        </w:rPr>
        <w:t xml:space="preserve">The Healthy Eating Workshop </w:t>
      </w:r>
      <w:r w:rsidR="00B65E7E" w:rsidRPr="00A16A1B">
        <w:rPr>
          <w:b/>
          <w:bCs/>
        </w:rPr>
        <w:t>supplementary presentation</w:t>
      </w:r>
      <w:r w:rsidR="00A16A1B" w:rsidRPr="00A16A1B">
        <w:rPr>
          <w:b/>
          <w:bCs/>
        </w:rPr>
        <w:t xml:space="preserve"> (PPT)</w:t>
      </w:r>
      <w:r w:rsidR="00B65E7E" w:rsidRPr="00A16A1B">
        <w:rPr>
          <w:b/>
          <w:bCs/>
        </w:rPr>
        <w:t xml:space="preserve"> provides all the </w:t>
      </w:r>
      <w:r w:rsidR="005E4D85" w:rsidRPr="00A16A1B">
        <w:rPr>
          <w:b/>
          <w:bCs/>
        </w:rPr>
        <w:t>images</w:t>
      </w:r>
      <w:r w:rsidR="00B65E7E" w:rsidRPr="00A16A1B">
        <w:rPr>
          <w:b/>
          <w:bCs/>
        </w:rPr>
        <w:t xml:space="preserve"> that can be printed for the session</w:t>
      </w:r>
      <w:r w:rsidR="00B65E7E">
        <w:t>:</w:t>
      </w:r>
    </w:p>
    <w:p w14:paraId="24D4EEA2" w14:textId="7F54C467" w:rsidR="00997D8F" w:rsidRPr="007B019D" w:rsidRDefault="00F315E8" w:rsidP="00B65E7E">
      <w:pPr>
        <w:pStyle w:val="ListParagraph"/>
        <w:numPr>
          <w:ilvl w:val="1"/>
          <w:numId w:val="1"/>
        </w:numPr>
        <w:spacing w:after="0"/>
      </w:pPr>
      <w:r>
        <w:t>A c</w:t>
      </w:r>
      <w:r w:rsidR="00997D8F" w:rsidRPr="007B019D">
        <w:t>omplete Eatwell Guide (either in A3 or multiple A4 copies)</w:t>
      </w:r>
    </w:p>
    <w:p w14:paraId="704D0C02" w14:textId="5EE552EC" w:rsidR="000E3F0A" w:rsidRPr="007B019D" w:rsidRDefault="000E3F0A" w:rsidP="00B65E7E">
      <w:pPr>
        <w:pStyle w:val="ListParagraph"/>
        <w:numPr>
          <w:ilvl w:val="1"/>
          <w:numId w:val="1"/>
        </w:numPr>
      </w:pPr>
      <w:r w:rsidRPr="007B019D">
        <w:t>Eatwell Guide</w:t>
      </w:r>
      <w:r w:rsidR="00997D8F" w:rsidRPr="007B019D">
        <w:t xml:space="preserve"> blank</w:t>
      </w:r>
      <w:r w:rsidRPr="007B019D">
        <w:t xml:space="preserve"> template </w:t>
      </w:r>
      <w:r w:rsidR="00997D8F" w:rsidRPr="007B019D">
        <w:t>(either in A3 or multiple A4 copies)</w:t>
      </w:r>
    </w:p>
    <w:p w14:paraId="56D2A28F" w14:textId="74BE7AC0" w:rsidR="000E3F0A" w:rsidRPr="007B019D" w:rsidRDefault="005E4D85" w:rsidP="00B65E7E">
      <w:pPr>
        <w:pStyle w:val="ListParagraph"/>
        <w:numPr>
          <w:ilvl w:val="1"/>
          <w:numId w:val="1"/>
        </w:numPr>
      </w:pPr>
      <w:r>
        <w:t>P</w:t>
      </w:r>
      <w:r w:rsidR="000E3F0A" w:rsidRPr="007B019D">
        <w:t>rinted images</w:t>
      </w:r>
      <w:r w:rsidR="00997D8F" w:rsidRPr="007B019D">
        <w:t xml:space="preserve"> of food</w:t>
      </w:r>
    </w:p>
    <w:p w14:paraId="6E35A03F" w14:textId="7130C18D" w:rsidR="000E3F0A" w:rsidRPr="007B019D" w:rsidRDefault="000E3F0A" w:rsidP="00B65E7E">
      <w:pPr>
        <w:pStyle w:val="ListParagraph"/>
        <w:numPr>
          <w:ilvl w:val="1"/>
          <w:numId w:val="1"/>
        </w:numPr>
      </w:pPr>
      <w:r w:rsidRPr="007B019D">
        <w:t>Pictures of food labels for traffic light labelling activity</w:t>
      </w:r>
    </w:p>
    <w:p w14:paraId="1882832D" w14:textId="0253C612" w:rsidR="000E3F0A" w:rsidRPr="007B019D" w:rsidRDefault="000E3F0A" w:rsidP="00B65E7E">
      <w:pPr>
        <w:pStyle w:val="ListParagraph"/>
        <w:numPr>
          <w:ilvl w:val="1"/>
          <w:numId w:val="1"/>
        </w:numPr>
        <w:spacing w:after="0"/>
      </w:pPr>
      <w:r w:rsidRPr="007B019D">
        <w:t>Pictures of example foods for healthy swap activity</w:t>
      </w:r>
    </w:p>
    <w:p w14:paraId="21C2252F" w14:textId="77777777" w:rsidR="000E3F0A" w:rsidRPr="007B019D" w:rsidRDefault="000E3F0A" w:rsidP="000E3F0A">
      <w:pPr>
        <w:spacing w:after="0"/>
      </w:pPr>
    </w:p>
    <w:p w14:paraId="488A5DFD" w14:textId="7342F8C6" w:rsidR="000E3F0A" w:rsidRPr="007B019D" w:rsidRDefault="000E3F0A" w:rsidP="00484FFE">
      <w:pPr>
        <w:pStyle w:val="ListParagraph"/>
        <w:numPr>
          <w:ilvl w:val="0"/>
          <w:numId w:val="1"/>
        </w:numPr>
        <w:spacing w:after="0"/>
      </w:pPr>
      <w:r w:rsidRPr="007B019D">
        <w:br w:type="page"/>
      </w:r>
    </w:p>
    <w:p w14:paraId="7F4498E2" w14:textId="678B2C2F" w:rsidR="000E3F0A" w:rsidRPr="007B019D" w:rsidRDefault="000E3F0A" w:rsidP="000E3F0A">
      <w:pPr>
        <w:spacing w:after="0"/>
      </w:pPr>
    </w:p>
    <w:p w14:paraId="378B30A8" w14:textId="77777777" w:rsidR="000E3F0A" w:rsidRPr="007B019D" w:rsidRDefault="000E3F0A" w:rsidP="000E3F0A">
      <w:pPr>
        <w:pStyle w:val="ListParagraph"/>
        <w:spacing w:after="0"/>
        <w:rPr>
          <w:highlight w:val="yellow"/>
        </w:rPr>
      </w:pPr>
    </w:p>
    <w:p w14:paraId="51D34BA4" w14:textId="77777777" w:rsidR="00F11B80" w:rsidRPr="007B019D" w:rsidRDefault="00F11B80" w:rsidP="00F11B80">
      <w:pPr>
        <w:spacing w:after="0"/>
      </w:pPr>
    </w:p>
    <w:p w14:paraId="3209B2B6" w14:textId="7BED410E" w:rsidR="00523343" w:rsidRPr="007B019D" w:rsidRDefault="0066648B" w:rsidP="00523343">
      <w:pPr>
        <w:pStyle w:val="Heading2"/>
        <w:rPr>
          <w:sz w:val="22"/>
          <w:szCs w:val="22"/>
        </w:rPr>
      </w:pPr>
      <w:r w:rsidRPr="007B019D">
        <w:rPr>
          <w:sz w:val="22"/>
          <w:szCs w:val="22"/>
        </w:rPr>
        <w:t xml:space="preserve">Session: </w:t>
      </w:r>
      <w:r w:rsidR="00B550E5">
        <w:rPr>
          <w:sz w:val="22"/>
          <w:szCs w:val="22"/>
        </w:rPr>
        <w:t>Healthy Eating</w:t>
      </w:r>
      <w:r w:rsidR="002B1D53" w:rsidRPr="007B019D">
        <w:rPr>
          <w:sz w:val="22"/>
          <w:szCs w:val="22"/>
        </w:rPr>
        <w:t xml:space="preserve"> </w:t>
      </w:r>
    </w:p>
    <w:tbl>
      <w:tblPr>
        <w:tblStyle w:val="TableGrid"/>
        <w:tblW w:w="15310" w:type="dxa"/>
        <w:tblInd w:w="-318" w:type="dxa"/>
        <w:tblLayout w:type="fixed"/>
        <w:tblLook w:val="04A0" w:firstRow="1" w:lastRow="0" w:firstColumn="1" w:lastColumn="0" w:noHBand="0" w:noVBand="1"/>
      </w:tblPr>
      <w:tblGrid>
        <w:gridCol w:w="1986"/>
        <w:gridCol w:w="1984"/>
        <w:gridCol w:w="1276"/>
        <w:gridCol w:w="8363"/>
        <w:gridCol w:w="1701"/>
      </w:tblGrid>
      <w:tr w:rsidR="0066648B" w:rsidRPr="007B019D" w14:paraId="7448E2BB" w14:textId="77777777" w:rsidTr="00315C1A">
        <w:tc>
          <w:tcPr>
            <w:tcW w:w="15310" w:type="dxa"/>
            <w:gridSpan w:val="5"/>
            <w:shd w:val="clear" w:color="auto" w:fill="F2F2F2" w:themeFill="background1" w:themeFillShade="F2"/>
          </w:tcPr>
          <w:p w14:paraId="3919CBAE" w14:textId="77777777" w:rsidR="0066648B" w:rsidRPr="007B019D" w:rsidRDefault="0066648B" w:rsidP="0066648B">
            <w:pPr>
              <w:pStyle w:val="Heading2"/>
              <w:outlineLvl w:val="1"/>
              <w:rPr>
                <w:sz w:val="22"/>
                <w:szCs w:val="22"/>
              </w:rPr>
            </w:pPr>
            <w:r w:rsidRPr="007B019D">
              <w:rPr>
                <w:sz w:val="22"/>
                <w:szCs w:val="22"/>
              </w:rPr>
              <w:t>Introduction</w:t>
            </w:r>
          </w:p>
          <w:p w14:paraId="563FCA0C" w14:textId="77777777" w:rsidR="0066648B" w:rsidRPr="007B019D" w:rsidRDefault="0066648B" w:rsidP="0066648B">
            <w:r w:rsidRPr="007B019D">
              <w:t>Present learning objectives.</w:t>
            </w:r>
          </w:p>
          <w:p w14:paraId="68371C34" w14:textId="14F20005" w:rsidR="0066648B" w:rsidRPr="007B019D" w:rsidRDefault="00001A5D" w:rsidP="0066648B">
            <w:r w:rsidRPr="007B019D">
              <w:t>Session</w:t>
            </w:r>
            <w:r w:rsidR="0066648B" w:rsidRPr="007B019D">
              <w:t xml:space="preserve"> sign in sheet.</w:t>
            </w:r>
            <w:r w:rsidR="000E3F0A" w:rsidRPr="007B019D">
              <w:t xml:space="preserve"> Record number of attendees.</w:t>
            </w:r>
          </w:p>
          <w:p w14:paraId="2541DBAC" w14:textId="1E236227" w:rsidR="0066648B" w:rsidRPr="007B019D" w:rsidRDefault="0066648B" w:rsidP="0066648B"/>
          <w:p w14:paraId="6A9514B9" w14:textId="77777777" w:rsidR="0066648B" w:rsidRPr="007B019D" w:rsidRDefault="0066648B" w:rsidP="00672E21">
            <w:pPr>
              <w:rPr>
                <w:b/>
              </w:rPr>
            </w:pPr>
          </w:p>
        </w:tc>
      </w:tr>
      <w:tr w:rsidR="00873808" w:rsidRPr="007B019D" w14:paraId="0CCC8F41" w14:textId="77777777" w:rsidTr="00315C1A">
        <w:tc>
          <w:tcPr>
            <w:tcW w:w="1986" w:type="dxa"/>
            <w:shd w:val="clear" w:color="auto" w:fill="D9D9D9" w:themeFill="background1" w:themeFillShade="D9"/>
          </w:tcPr>
          <w:p w14:paraId="2B2F24DC" w14:textId="77777777" w:rsidR="00DF6035" w:rsidRPr="007B019D" w:rsidRDefault="00DF6035" w:rsidP="00374E3E">
            <w:pPr>
              <w:rPr>
                <w:b/>
              </w:rPr>
            </w:pPr>
            <w:r w:rsidRPr="007B019D">
              <w:rPr>
                <w:b/>
              </w:rPr>
              <w:t>Learning outcome</w:t>
            </w:r>
          </w:p>
        </w:tc>
        <w:tc>
          <w:tcPr>
            <w:tcW w:w="1984" w:type="dxa"/>
            <w:shd w:val="clear" w:color="auto" w:fill="D9D9D9" w:themeFill="background1" w:themeFillShade="D9"/>
          </w:tcPr>
          <w:p w14:paraId="4AA5C864" w14:textId="77777777" w:rsidR="00DF6035" w:rsidRPr="007B019D" w:rsidRDefault="00DF6035" w:rsidP="00374E3E">
            <w:pPr>
              <w:rPr>
                <w:b/>
              </w:rPr>
            </w:pPr>
            <w:r w:rsidRPr="007B019D">
              <w:rPr>
                <w:b/>
              </w:rPr>
              <w:t>Activity</w:t>
            </w:r>
          </w:p>
        </w:tc>
        <w:tc>
          <w:tcPr>
            <w:tcW w:w="1276" w:type="dxa"/>
            <w:shd w:val="clear" w:color="auto" w:fill="D9D9D9" w:themeFill="background1" w:themeFillShade="D9"/>
          </w:tcPr>
          <w:p w14:paraId="55056E35" w14:textId="77777777" w:rsidR="00DF6035" w:rsidRPr="007B019D" w:rsidRDefault="00DF6035" w:rsidP="00374E3E">
            <w:pPr>
              <w:rPr>
                <w:b/>
              </w:rPr>
            </w:pPr>
            <w:r w:rsidRPr="007B019D">
              <w:rPr>
                <w:b/>
              </w:rPr>
              <w:t>Prompts &amp; questions</w:t>
            </w:r>
          </w:p>
        </w:tc>
        <w:tc>
          <w:tcPr>
            <w:tcW w:w="8363" w:type="dxa"/>
            <w:shd w:val="clear" w:color="auto" w:fill="D9D9D9" w:themeFill="background1" w:themeFillShade="D9"/>
          </w:tcPr>
          <w:p w14:paraId="4C61C4D7" w14:textId="77777777" w:rsidR="00DF6035" w:rsidRPr="007B019D" w:rsidRDefault="00DF6035" w:rsidP="00374E3E">
            <w:pPr>
              <w:rPr>
                <w:b/>
              </w:rPr>
            </w:pPr>
            <w:r w:rsidRPr="007B019D">
              <w:rPr>
                <w:b/>
              </w:rPr>
              <w:t>Key learning points</w:t>
            </w:r>
          </w:p>
        </w:tc>
        <w:tc>
          <w:tcPr>
            <w:tcW w:w="1701" w:type="dxa"/>
            <w:shd w:val="clear" w:color="auto" w:fill="D9D9D9" w:themeFill="background1" w:themeFillShade="D9"/>
          </w:tcPr>
          <w:p w14:paraId="5DC940EC" w14:textId="77777777" w:rsidR="00DF6035" w:rsidRPr="007B019D" w:rsidRDefault="00DF6035" w:rsidP="00374E3E">
            <w:pPr>
              <w:rPr>
                <w:b/>
              </w:rPr>
            </w:pPr>
            <w:r w:rsidRPr="007B019D">
              <w:rPr>
                <w:b/>
              </w:rPr>
              <w:t>Resources</w:t>
            </w:r>
          </w:p>
        </w:tc>
      </w:tr>
      <w:tr w:rsidR="00873808" w:rsidRPr="007B019D" w14:paraId="320A555F" w14:textId="77777777" w:rsidTr="00315C1A">
        <w:tc>
          <w:tcPr>
            <w:tcW w:w="1986" w:type="dxa"/>
          </w:tcPr>
          <w:p w14:paraId="1EA06B36" w14:textId="05FB3784" w:rsidR="00DF6035" w:rsidRPr="007B019D" w:rsidRDefault="00DF6035" w:rsidP="00DF6035">
            <w:r w:rsidRPr="007B019D">
              <w:t xml:space="preserve">The </w:t>
            </w:r>
            <w:r w:rsidR="0026601B" w:rsidRPr="007B019D">
              <w:t>importance of healthy eating for children</w:t>
            </w:r>
            <w:r w:rsidR="00E864C1" w:rsidRPr="007B019D">
              <w:t xml:space="preserve"> &amp; young people</w:t>
            </w:r>
          </w:p>
          <w:p w14:paraId="0B3DABBF" w14:textId="007ACD5A" w:rsidR="00DF6035" w:rsidRPr="00A56C7C" w:rsidRDefault="002B1D53" w:rsidP="00374E3E">
            <w:pPr>
              <w:rPr>
                <w:b/>
                <w:bCs/>
                <w:i/>
                <w:iCs/>
                <w:color w:val="F79646" w:themeColor="accent6"/>
              </w:rPr>
            </w:pPr>
            <w:r w:rsidRPr="00A56C7C">
              <w:rPr>
                <w:b/>
                <w:bCs/>
                <w:i/>
                <w:iCs/>
                <w:color w:val="F79646" w:themeColor="accent6"/>
              </w:rPr>
              <w:t>(5 minutes)</w:t>
            </w:r>
          </w:p>
          <w:p w14:paraId="57F2698B" w14:textId="77777777" w:rsidR="00DF6035" w:rsidRPr="007B019D" w:rsidRDefault="00DF6035" w:rsidP="00374E3E"/>
        </w:tc>
        <w:tc>
          <w:tcPr>
            <w:tcW w:w="1984" w:type="dxa"/>
          </w:tcPr>
          <w:p w14:paraId="530E5880" w14:textId="354CD9C7" w:rsidR="00B155D6" w:rsidRPr="007B019D" w:rsidRDefault="00B550E5" w:rsidP="00374E3E">
            <w:r>
              <w:t xml:space="preserve">Face to face: </w:t>
            </w:r>
            <w:r w:rsidR="00B155D6" w:rsidRPr="007B019D">
              <w:t>Post</w:t>
            </w:r>
            <w:r w:rsidR="006817C8" w:rsidRPr="007B019D">
              <w:t>-</w:t>
            </w:r>
            <w:r w:rsidR="00B155D6" w:rsidRPr="007B019D">
              <w:t>it note activity</w:t>
            </w:r>
            <w:r w:rsidR="002B1D53" w:rsidRPr="007B019D">
              <w:t xml:space="preserve"> </w:t>
            </w:r>
          </w:p>
          <w:p w14:paraId="385A9681" w14:textId="77777777" w:rsidR="002B1D53" w:rsidRPr="007B019D" w:rsidRDefault="002B1D53" w:rsidP="00374E3E">
            <w:pPr>
              <w:rPr>
                <w:i/>
                <w:iCs/>
              </w:rPr>
            </w:pPr>
          </w:p>
          <w:p w14:paraId="338DED01" w14:textId="0D7413F4" w:rsidR="002B1D53" w:rsidRPr="007B019D" w:rsidRDefault="002B1D53" w:rsidP="00374E3E">
            <w:pPr>
              <w:rPr>
                <w:b/>
                <w:bCs/>
                <w:i/>
                <w:iCs/>
                <w:color w:val="E11FAE"/>
              </w:rPr>
            </w:pPr>
            <w:r w:rsidRPr="007B019D">
              <w:rPr>
                <w:i/>
                <w:iCs/>
                <w:color w:val="E11FAE"/>
              </w:rPr>
              <w:t xml:space="preserve">Ask the </w:t>
            </w:r>
            <w:r w:rsidR="00997D8F" w:rsidRPr="007B019D">
              <w:rPr>
                <w:i/>
                <w:iCs/>
                <w:color w:val="E11FAE"/>
              </w:rPr>
              <w:t>group</w:t>
            </w:r>
            <w:r w:rsidRPr="007B019D">
              <w:rPr>
                <w:i/>
                <w:iCs/>
                <w:color w:val="E11FAE"/>
              </w:rPr>
              <w:t xml:space="preserve"> on a post</w:t>
            </w:r>
            <w:r w:rsidR="006817C8" w:rsidRPr="007B019D">
              <w:rPr>
                <w:i/>
                <w:iCs/>
                <w:color w:val="E11FAE"/>
              </w:rPr>
              <w:t>-</w:t>
            </w:r>
            <w:r w:rsidRPr="007B019D">
              <w:rPr>
                <w:i/>
                <w:iCs/>
                <w:color w:val="E11FAE"/>
              </w:rPr>
              <w:t>it note to write down one reason why children</w:t>
            </w:r>
            <w:r w:rsidR="00997D8F" w:rsidRPr="007B019D">
              <w:rPr>
                <w:i/>
                <w:iCs/>
                <w:color w:val="E11FAE"/>
              </w:rPr>
              <w:t xml:space="preserve"> &amp; young people</w:t>
            </w:r>
            <w:r w:rsidRPr="007B019D">
              <w:rPr>
                <w:i/>
                <w:iCs/>
                <w:color w:val="E11FAE"/>
              </w:rPr>
              <w:t xml:space="preserve"> eating healthily is important and </w:t>
            </w:r>
            <w:r w:rsidR="006817C8" w:rsidRPr="007B019D">
              <w:rPr>
                <w:i/>
                <w:iCs/>
                <w:color w:val="E11FAE"/>
              </w:rPr>
              <w:t xml:space="preserve">on another post-it note, </w:t>
            </w:r>
            <w:r w:rsidRPr="007B019D">
              <w:rPr>
                <w:i/>
                <w:iCs/>
                <w:color w:val="E11FAE"/>
              </w:rPr>
              <w:t xml:space="preserve">one barrier to healthy eating. </w:t>
            </w:r>
            <w:r w:rsidR="006817C8" w:rsidRPr="007B019D">
              <w:rPr>
                <w:i/>
                <w:iCs/>
                <w:color w:val="E11FAE"/>
              </w:rPr>
              <w:t>The responses can</w:t>
            </w:r>
            <w:r w:rsidR="003A507F" w:rsidRPr="007B019D">
              <w:rPr>
                <w:i/>
                <w:iCs/>
                <w:color w:val="E11FAE"/>
              </w:rPr>
              <w:t xml:space="preserve"> be</w:t>
            </w:r>
            <w:r w:rsidR="006817C8" w:rsidRPr="007B019D">
              <w:rPr>
                <w:i/>
                <w:iCs/>
                <w:color w:val="E11FAE"/>
              </w:rPr>
              <w:t xml:space="preserve"> laid out on a table, stuck on a wall etc</w:t>
            </w:r>
            <w:r w:rsidR="006817C8" w:rsidRPr="007B019D">
              <w:rPr>
                <w:b/>
                <w:bCs/>
                <w:i/>
                <w:iCs/>
                <w:color w:val="E11FAE"/>
              </w:rPr>
              <w:t xml:space="preserve">. </w:t>
            </w:r>
          </w:p>
          <w:p w14:paraId="436C24B6" w14:textId="61D8B2AF" w:rsidR="002B1D53" w:rsidRDefault="002B1D53" w:rsidP="00374E3E"/>
          <w:p w14:paraId="3F6A9915" w14:textId="764A2659" w:rsidR="00951D4A" w:rsidRDefault="0054697B" w:rsidP="00374E3E">
            <w:r>
              <w:t xml:space="preserve">Online: </w:t>
            </w:r>
            <w:r w:rsidR="0066648B" w:rsidRPr="007B019D">
              <w:t>PPT</w:t>
            </w:r>
            <w:r w:rsidR="00951D4A" w:rsidRPr="007B019D">
              <w:t xml:space="preserve"> (</w:t>
            </w:r>
            <w:r w:rsidR="0069352D" w:rsidRPr="007B019D">
              <w:t xml:space="preserve">Slide </w:t>
            </w:r>
            <w:r w:rsidR="006A283E">
              <w:t>3</w:t>
            </w:r>
            <w:r w:rsidR="00951D4A" w:rsidRPr="007B019D">
              <w:t>)</w:t>
            </w:r>
          </w:p>
          <w:p w14:paraId="748F2FD7" w14:textId="6AA74924" w:rsidR="000C7C1B" w:rsidRPr="007B019D" w:rsidRDefault="000C7C1B" w:rsidP="000C7C1B">
            <w:pPr>
              <w:rPr>
                <w:b/>
                <w:bCs/>
                <w:i/>
                <w:iCs/>
                <w:color w:val="E11FAE"/>
              </w:rPr>
            </w:pPr>
            <w:r w:rsidRPr="007B019D">
              <w:rPr>
                <w:i/>
                <w:iCs/>
                <w:color w:val="E11FAE"/>
              </w:rPr>
              <w:lastRenderedPageBreak/>
              <w:t xml:space="preserve">Ask the group on a </w:t>
            </w:r>
            <w:r w:rsidR="00D36695">
              <w:rPr>
                <w:i/>
                <w:iCs/>
                <w:color w:val="E11FAE"/>
              </w:rPr>
              <w:t xml:space="preserve">say or put in the meeting chat box, what one </w:t>
            </w:r>
            <w:r w:rsidRPr="007B019D">
              <w:rPr>
                <w:i/>
                <w:iCs/>
                <w:color w:val="E11FAE"/>
              </w:rPr>
              <w:t xml:space="preserve">reason why children &amp; young people eating healthily is important and one barrier to healthy eating. </w:t>
            </w:r>
          </w:p>
          <w:p w14:paraId="09C7EB51" w14:textId="66F77C5B" w:rsidR="000C7C1B" w:rsidRPr="007B019D" w:rsidRDefault="000C7C1B" w:rsidP="00374E3E"/>
        </w:tc>
        <w:tc>
          <w:tcPr>
            <w:tcW w:w="1276" w:type="dxa"/>
          </w:tcPr>
          <w:p w14:paraId="1032AD72" w14:textId="0334B647" w:rsidR="007C6EE7" w:rsidRPr="007B019D" w:rsidRDefault="007C6EE7" w:rsidP="007C6EE7">
            <w:r w:rsidRPr="007B019D">
              <w:lastRenderedPageBreak/>
              <w:t xml:space="preserve">-Think about what benefit is most important to you? </w:t>
            </w:r>
          </w:p>
          <w:p w14:paraId="714CA7FC" w14:textId="104A04C1" w:rsidR="007C6EE7" w:rsidRPr="007B019D" w:rsidRDefault="007C6EE7" w:rsidP="007C6EE7"/>
        </w:tc>
        <w:tc>
          <w:tcPr>
            <w:tcW w:w="8363" w:type="dxa"/>
          </w:tcPr>
          <w:p w14:paraId="29AD9D04" w14:textId="7823B97E" w:rsidR="00F51068" w:rsidRPr="007B019D" w:rsidRDefault="00B155D6" w:rsidP="00BE0BD0">
            <w:pPr>
              <w:rPr>
                <w:b/>
                <w:bCs/>
                <w:color w:val="00B050"/>
              </w:rPr>
            </w:pPr>
            <w:r w:rsidRPr="007B019D">
              <w:rPr>
                <w:b/>
                <w:bCs/>
                <w:color w:val="00B050"/>
              </w:rPr>
              <w:t>Summarise the benefits of healthy eating for children</w:t>
            </w:r>
            <w:r w:rsidR="007C6EE7" w:rsidRPr="007B019D">
              <w:rPr>
                <w:b/>
                <w:bCs/>
                <w:color w:val="00B050"/>
              </w:rPr>
              <w:t>:</w:t>
            </w:r>
          </w:p>
          <w:p w14:paraId="04C3E6FF" w14:textId="7B0C0577" w:rsidR="006817C8" w:rsidRPr="007B019D" w:rsidRDefault="006817C8" w:rsidP="007C6EE7">
            <w:pPr>
              <w:pStyle w:val="ListParagraph"/>
              <w:numPr>
                <w:ilvl w:val="0"/>
                <w:numId w:val="6"/>
              </w:numPr>
            </w:pPr>
            <w:r w:rsidRPr="007B019D">
              <w:rPr>
                <w:b/>
                <w:bCs/>
                <w:color w:val="00B050"/>
              </w:rPr>
              <w:t>Healthy weight</w:t>
            </w:r>
            <w:r w:rsidR="00A7734F" w:rsidRPr="007B019D">
              <w:rPr>
                <w:color w:val="00B050"/>
              </w:rPr>
              <w:t xml:space="preserve"> </w:t>
            </w:r>
            <w:r w:rsidR="00A7734F" w:rsidRPr="007B019D">
              <w:t xml:space="preserve">(an individual </w:t>
            </w:r>
            <w:r w:rsidR="00916B25" w:rsidRPr="007B019D">
              <w:t>can move around better</w:t>
            </w:r>
            <w:r w:rsidR="00997D8F" w:rsidRPr="007B019D">
              <w:t xml:space="preserve">; </w:t>
            </w:r>
            <w:r w:rsidR="00A7734F" w:rsidRPr="007B019D">
              <w:t>protects against health problems)</w:t>
            </w:r>
          </w:p>
          <w:p w14:paraId="6A817F4E" w14:textId="7F391C33" w:rsidR="006817C8" w:rsidRPr="007B019D" w:rsidRDefault="006817C8" w:rsidP="007C6EE7">
            <w:pPr>
              <w:pStyle w:val="ListParagraph"/>
              <w:numPr>
                <w:ilvl w:val="0"/>
                <w:numId w:val="6"/>
              </w:numPr>
            </w:pPr>
            <w:r w:rsidRPr="007B019D">
              <w:rPr>
                <w:b/>
                <w:bCs/>
                <w:color w:val="00B050"/>
              </w:rPr>
              <w:t>Improve</w:t>
            </w:r>
            <w:r w:rsidR="007C6EE7" w:rsidRPr="007B019D">
              <w:rPr>
                <w:b/>
                <w:bCs/>
                <w:color w:val="00B050"/>
              </w:rPr>
              <w:t>s</w:t>
            </w:r>
            <w:r w:rsidRPr="007B019D">
              <w:rPr>
                <w:b/>
                <w:bCs/>
                <w:color w:val="00B050"/>
              </w:rPr>
              <w:t xml:space="preserve"> energy</w:t>
            </w:r>
            <w:r w:rsidR="00A7734F" w:rsidRPr="007B019D">
              <w:rPr>
                <w:b/>
                <w:bCs/>
                <w:color w:val="00B050"/>
              </w:rPr>
              <w:t xml:space="preserve"> and concentration</w:t>
            </w:r>
            <w:r w:rsidRPr="007B019D">
              <w:rPr>
                <w:b/>
                <w:bCs/>
                <w:color w:val="00B050"/>
              </w:rPr>
              <w:t xml:space="preserve"> levels</w:t>
            </w:r>
            <w:r w:rsidR="00A7734F" w:rsidRPr="007B019D">
              <w:rPr>
                <w:color w:val="00B050"/>
              </w:rPr>
              <w:t xml:space="preserve"> </w:t>
            </w:r>
            <w:r w:rsidR="00A7734F" w:rsidRPr="007B019D">
              <w:t>(crucial for learning/academic achievement)</w:t>
            </w:r>
          </w:p>
          <w:p w14:paraId="619C5FBC" w14:textId="478B0267" w:rsidR="00A7734F" w:rsidRPr="007B019D" w:rsidRDefault="00A7734F" w:rsidP="007C6EE7">
            <w:pPr>
              <w:pStyle w:val="ListParagraph"/>
              <w:numPr>
                <w:ilvl w:val="0"/>
                <w:numId w:val="6"/>
              </w:numPr>
              <w:rPr>
                <w:color w:val="00B050"/>
              </w:rPr>
            </w:pPr>
            <w:r w:rsidRPr="007B019D">
              <w:rPr>
                <w:b/>
                <w:bCs/>
                <w:color w:val="00B050"/>
              </w:rPr>
              <w:t xml:space="preserve">Mood </w:t>
            </w:r>
            <w:r w:rsidRPr="007B019D">
              <w:rPr>
                <w:color w:val="00B050"/>
              </w:rPr>
              <w:t>(supports good mental health)</w:t>
            </w:r>
          </w:p>
          <w:p w14:paraId="6C3D3FC2" w14:textId="0E97E1BB" w:rsidR="006817C8" w:rsidRPr="007B019D" w:rsidRDefault="006817C8" w:rsidP="007C6EE7">
            <w:pPr>
              <w:pStyle w:val="ListParagraph"/>
              <w:numPr>
                <w:ilvl w:val="0"/>
                <w:numId w:val="6"/>
              </w:numPr>
            </w:pPr>
            <w:r w:rsidRPr="007B019D">
              <w:rPr>
                <w:b/>
                <w:bCs/>
                <w:color w:val="00B050"/>
              </w:rPr>
              <w:t>Reduces risk of long-term health conditions such as diabetes</w:t>
            </w:r>
            <w:r w:rsidR="00A7734F" w:rsidRPr="007B019D">
              <w:t xml:space="preserve"> (body struggles to control blood sugar levels)</w:t>
            </w:r>
            <w:r w:rsidRPr="007B019D">
              <w:t xml:space="preserve"> and </w:t>
            </w:r>
            <w:r w:rsidRPr="007B019D">
              <w:rPr>
                <w:b/>
                <w:bCs/>
                <w:color w:val="00B050"/>
              </w:rPr>
              <w:t>heart disease</w:t>
            </w:r>
            <w:r w:rsidR="00A7734F" w:rsidRPr="007B019D">
              <w:rPr>
                <w:color w:val="00B050"/>
              </w:rPr>
              <w:t xml:space="preserve"> </w:t>
            </w:r>
            <w:r w:rsidR="00A7734F" w:rsidRPr="007B019D">
              <w:t>(fat clogs up in our blood vessels)</w:t>
            </w:r>
          </w:p>
          <w:p w14:paraId="75693D87" w14:textId="0BCEB452" w:rsidR="007C6EE7" w:rsidRPr="007B019D" w:rsidRDefault="007C6EE7" w:rsidP="007C6EE7">
            <w:pPr>
              <w:pStyle w:val="ListParagraph"/>
              <w:numPr>
                <w:ilvl w:val="0"/>
                <w:numId w:val="6"/>
              </w:numPr>
            </w:pPr>
            <w:r w:rsidRPr="007B019D">
              <w:rPr>
                <w:b/>
                <w:bCs/>
                <w:color w:val="00B050"/>
              </w:rPr>
              <w:t>A healthy gut</w:t>
            </w:r>
            <w:r w:rsidR="00A7734F" w:rsidRPr="007B019D">
              <w:rPr>
                <w:color w:val="00B050"/>
              </w:rPr>
              <w:t xml:space="preserve"> </w:t>
            </w:r>
            <w:r w:rsidR="00A7734F" w:rsidRPr="007B019D">
              <w:t>(supports good bacteria in the gut</w:t>
            </w:r>
            <w:r w:rsidR="00E85585" w:rsidRPr="007B019D">
              <w:t xml:space="preserve"> that reduce the likelihood of diarrhoea, bloating and constipation</w:t>
            </w:r>
            <w:r w:rsidR="00A7734F" w:rsidRPr="007B019D">
              <w:t>)</w:t>
            </w:r>
          </w:p>
          <w:p w14:paraId="5A628117" w14:textId="5DDA2C8D" w:rsidR="00A7734F" w:rsidRPr="007B019D" w:rsidRDefault="00A7734F" w:rsidP="007C6EE7">
            <w:pPr>
              <w:pStyle w:val="ListParagraph"/>
              <w:numPr>
                <w:ilvl w:val="0"/>
                <w:numId w:val="6"/>
              </w:numPr>
            </w:pPr>
            <w:r w:rsidRPr="007B019D">
              <w:rPr>
                <w:b/>
                <w:bCs/>
                <w:color w:val="00B050"/>
              </w:rPr>
              <w:t>Supports healthy physical growth</w:t>
            </w:r>
            <w:r w:rsidRPr="007B019D">
              <w:rPr>
                <w:color w:val="00B050"/>
              </w:rPr>
              <w:t xml:space="preserve"> </w:t>
            </w:r>
            <w:r w:rsidRPr="007B019D">
              <w:t>(childhood and teenage years are years of rapid growth in height and body cells)</w:t>
            </w:r>
          </w:p>
          <w:p w14:paraId="361E20A8" w14:textId="7A9CC627" w:rsidR="007C6EE7" w:rsidRPr="007B019D" w:rsidRDefault="007C6EE7" w:rsidP="007C6EE7">
            <w:pPr>
              <w:pStyle w:val="ListParagraph"/>
              <w:numPr>
                <w:ilvl w:val="0"/>
                <w:numId w:val="6"/>
              </w:numPr>
            </w:pPr>
            <w:r w:rsidRPr="007B019D">
              <w:rPr>
                <w:b/>
                <w:bCs/>
                <w:color w:val="00B050"/>
              </w:rPr>
              <w:t>Supports the immune system</w:t>
            </w:r>
            <w:r w:rsidR="00A7734F" w:rsidRPr="007B019D">
              <w:t xml:space="preserve"> (a healthy diet provides important nutrients to help the immune system function properly)</w:t>
            </w:r>
          </w:p>
          <w:p w14:paraId="62383965" w14:textId="77777777" w:rsidR="00BE0BD0" w:rsidRPr="007B019D" w:rsidRDefault="00BE0BD0" w:rsidP="00BE0BD0">
            <w:pPr>
              <w:rPr>
                <w:b/>
                <w:bCs/>
                <w:color w:val="00B050"/>
              </w:rPr>
            </w:pPr>
          </w:p>
          <w:p w14:paraId="0EBB71FB" w14:textId="7454D290" w:rsidR="00B155D6" w:rsidRPr="007B019D" w:rsidRDefault="00B155D6" w:rsidP="00BE0BD0">
            <w:pPr>
              <w:rPr>
                <w:b/>
                <w:bCs/>
                <w:color w:val="00B050"/>
              </w:rPr>
            </w:pPr>
            <w:r w:rsidRPr="007B019D">
              <w:rPr>
                <w:b/>
                <w:bCs/>
                <w:color w:val="00B050"/>
              </w:rPr>
              <w:t xml:space="preserve">Show awareness of the barriers </w:t>
            </w:r>
            <w:r w:rsidRPr="007B019D">
              <w:t xml:space="preserve">to </w:t>
            </w:r>
            <w:r w:rsidR="007B019D" w:rsidRPr="007B019D">
              <w:t>eating healthy</w:t>
            </w:r>
            <w:r w:rsidRPr="007B019D">
              <w:t>.</w:t>
            </w:r>
            <w:r w:rsidRPr="007B019D">
              <w:rPr>
                <w:b/>
                <w:bCs/>
              </w:rPr>
              <w:t xml:space="preserve"> </w:t>
            </w:r>
          </w:p>
          <w:p w14:paraId="46BED41B" w14:textId="77777777" w:rsidR="00BE0BD0" w:rsidRPr="007B019D" w:rsidRDefault="00BE0BD0" w:rsidP="00BE0BD0">
            <w:pPr>
              <w:rPr>
                <w:b/>
                <w:bCs/>
                <w:color w:val="00B050"/>
              </w:rPr>
            </w:pPr>
          </w:p>
          <w:p w14:paraId="2FA76156" w14:textId="6B3D6487" w:rsidR="00F51068" w:rsidRPr="007B019D" w:rsidRDefault="00B155D6" w:rsidP="00BE0BD0">
            <w:r w:rsidRPr="007B019D">
              <w:rPr>
                <w:b/>
                <w:bCs/>
                <w:color w:val="00B050"/>
              </w:rPr>
              <w:t>Explain that despite the barriers, even small positive changes to the diet can make a big difference to a child</w:t>
            </w:r>
            <w:r w:rsidR="007B019D" w:rsidRPr="007B019D">
              <w:rPr>
                <w:b/>
                <w:bCs/>
                <w:color w:val="00B050"/>
              </w:rPr>
              <w:t xml:space="preserve"> and/or young person’s </w:t>
            </w:r>
            <w:r w:rsidRPr="007B019D">
              <w:rPr>
                <w:b/>
                <w:bCs/>
                <w:color w:val="00B050"/>
              </w:rPr>
              <w:t>health.</w:t>
            </w:r>
            <w:r w:rsidR="00C71C91" w:rsidRPr="007B019D">
              <w:rPr>
                <w:color w:val="00B050"/>
              </w:rPr>
              <w:t xml:space="preserve"> </w:t>
            </w:r>
          </w:p>
          <w:p w14:paraId="046D7E9E" w14:textId="40AC5E38" w:rsidR="00BE0BD0" w:rsidRPr="007B019D" w:rsidRDefault="00BE0BD0" w:rsidP="00BE0BD0"/>
        </w:tc>
        <w:tc>
          <w:tcPr>
            <w:tcW w:w="1701" w:type="dxa"/>
          </w:tcPr>
          <w:p w14:paraId="4371DD31" w14:textId="50992013" w:rsidR="007C6EE7" w:rsidRPr="007B019D" w:rsidRDefault="007C6EE7" w:rsidP="008C47F9">
            <w:r w:rsidRPr="007B019D">
              <w:t xml:space="preserve">Post-it notes </w:t>
            </w:r>
          </w:p>
          <w:p w14:paraId="4A65B365" w14:textId="1D704C73" w:rsidR="007C6EE7" w:rsidRPr="007B019D" w:rsidRDefault="007C6EE7" w:rsidP="008C47F9">
            <w:r w:rsidRPr="007B019D">
              <w:t>Paper</w:t>
            </w:r>
          </w:p>
          <w:p w14:paraId="78319F8E" w14:textId="4777F9CE" w:rsidR="007C6EE7" w:rsidRPr="007B019D" w:rsidRDefault="007C6EE7" w:rsidP="008C47F9">
            <w:r w:rsidRPr="007B019D">
              <w:t>Pens</w:t>
            </w:r>
          </w:p>
          <w:p w14:paraId="60B733AB" w14:textId="77777777" w:rsidR="007C6EE7" w:rsidRPr="007B019D" w:rsidRDefault="007C6EE7" w:rsidP="007C6EE7">
            <w:pPr>
              <w:pStyle w:val="ListParagraph"/>
              <w:ind w:left="175"/>
            </w:pPr>
          </w:p>
          <w:p w14:paraId="766C1DB5" w14:textId="77777777" w:rsidR="008C47F9" w:rsidRDefault="008C47F9" w:rsidP="008C47F9"/>
          <w:p w14:paraId="5B883DE3" w14:textId="77777777" w:rsidR="008C47F9" w:rsidRDefault="008C47F9" w:rsidP="008C47F9"/>
          <w:p w14:paraId="673C1FAF" w14:textId="77777777" w:rsidR="008C47F9" w:rsidRDefault="008C47F9" w:rsidP="008C47F9"/>
          <w:p w14:paraId="5C879502" w14:textId="77777777" w:rsidR="008C47F9" w:rsidRDefault="008C47F9" w:rsidP="008C47F9"/>
          <w:p w14:paraId="4E07EB94" w14:textId="77777777" w:rsidR="008C47F9" w:rsidRDefault="008C47F9" w:rsidP="008C47F9"/>
          <w:p w14:paraId="1CD76BE3" w14:textId="77777777" w:rsidR="008C47F9" w:rsidRDefault="008C47F9" w:rsidP="008C47F9"/>
          <w:p w14:paraId="70107ABA" w14:textId="77777777" w:rsidR="008C47F9" w:rsidRDefault="008C47F9" w:rsidP="008C47F9"/>
          <w:p w14:paraId="34FA434E" w14:textId="77777777" w:rsidR="008C47F9" w:rsidRDefault="008C47F9" w:rsidP="008C47F9"/>
          <w:p w14:paraId="6D980DBD" w14:textId="77777777" w:rsidR="008C47F9" w:rsidRDefault="008C47F9" w:rsidP="008C47F9"/>
          <w:p w14:paraId="178F6621" w14:textId="77777777" w:rsidR="008C47F9" w:rsidRDefault="008C47F9" w:rsidP="008C47F9"/>
          <w:p w14:paraId="0688F24E" w14:textId="77777777" w:rsidR="008C47F9" w:rsidRDefault="008C47F9" w:rsidP="008C47F9"/>
          <w:p w14:paraId="59D90E07" w14:textId="77777777" w:rsidR="008C47F9" w:rsidRDefault="008C47F9" w:rsidP="008C47F9"/>
          <w:p w14:paraId="40639B5B" w14:textId="77777777" w:rsidR="008C47F9" w:rsidRDefault="008C47F9" w:rsidP="008C47F9"/>
          <w:p w14:paraId="1C1CA7C9" w14:textId="77777777" w:rsidR="008C47F9" w:rsidRDefault="008C47F9" w:rsidP="008C47F9"/>
          <w:p w14:paraId="28C9759E" w14:textId="77777777" w:rsidR="008C47F9" w:rsidRDefault="008C47F9" w:rsidP="008C47F9"/>
          <w:p w14:paraId="779F36E8" w14:textId="125D8524" w:rsidR="00DF6035" w:rsidRPr="007B019D" w:rsidRDefault="00F51068" w:rsidP="008C47F9">
            <w:r w:rsidRPr="007B019D">
              <w:t>PPT</w:t>
            </w:r>
          </w:p>
        </w:tc>
      </w:tr>
      <w:tr w:rsidR="00873808" w:rsidRPr="007B019D" w14:paraId="3ECD2807" w14:textId="77777777" w:rsidTr="00315C1A">
        <w:tc>
          <w:tcPr>
            <w:tcW w:w="1986" w:type="dxa"/>
          </w:tcPr>
          <w:p w14:paraId="60AB4788" w14:textId="46913C4F" w:rsidR="003A507F" w:rsidRPr="007B019D" w:rsidRDefault="003A507F" w:rsidP="003A507F">
            <w:r w:rsidRPr="007B019D">
              <w:t>The Eatwell Guide recommendations, including what food groups provide what nutrients</w:t>
            </w:r>
          </w:p>
          <w:p w14:paraId="4CC38A1A" w14:textId="10B41BE4" w:rsidR="007111AE" w:rsidRPr="00A56C7C" w:rsidRDefault="007111AE" w:rsidP="003A507F">
            <w:pPr>
              <w:rPr>
                <w:b/>
                <w:bCs/>
                <w:i/>
                <w:iCs/>
                <w:color w:val="F79646" w:themeColor="accent6"/>
              </w:rPr>
            </w:pPr>
            <w:r w:rsidRPr="00A56C7C">
              <w:rPr>
                <w:b/>
                <w:bCs/>
                <w:i/>
                <w:iCs/>
                <w:color w:val="F79646" w:themeColor="accent6"/>
              </w:rPr>
              <w:t>(10 minutes)</w:t>
            </w:r>
          </w:p>
          <w:p w14:paraId="4F13095E" w14:textId="02250130" w:rsidR="002B1D53" w:rsidRPr="007B019D" w:rsidRDefault="002B1D53" w:rsidP="00DD64C1">
            <w:pPr>
              <w:rPr>
                <w:i/>
                <w:iCs/>
              </w:rPr>
            </w:pPr>
          </w:p>
        </w:tc>
        <w:tc>
          <w:tcPr>
            <w:tcW w:w="1984" w:type="dxa"/>
          </w:tcPr>
          <w:p w14:paraId="56180B53" w14:textId="7820FCC3" w:rsidR="00672E21" w:rsidRPr="007B019D" w:rsidRDefault="00067B08" w:rsidP="00374E3E">
            <w:r>
              <w:t xml:space="preserve">Face to face: </w:t>
            </w:r>
            <w:r w:rsidR="00431EAD" w:rsidRPr="007B019D">
              <w:t>Eatwell guide activity</w:t>
            </w:r>
          </w:p>
          <w:p w14:paraId="55305208" w14:textId="608DB11D" w:rsidR="002B1D53" w:rsidRPr="007B019D" w:rsidRDefault="002B1D53" w:rsidP="00374E3E"/>
          <w:p w14:paraId="1755CAC8" w14:textId="3CDE3AB9" w:rsidR="003A507F" w:rsidRPr="007B019D" w:rsidRDefault="003A507F" w:rsidP="003A507F">
            <w:r w:rsidRPr="007B019D">
              <w:rPr>
                <w:i/>
                <w:iCs/>
                <w:color w:val="E11FAE"/>
              </w:rPr>
              <w:t>Present the group with an empty Eatwell guide. Give out picture cards and ask them to place the food images under the right food group. Evaluate their food image allocation on the eat well guide.</w:t>
            </w:r>
          </w:p>
          <w:p w14:paraId="7BB97112" w14:textId="77777777" w:rsidR="007111AE" w:rsidRPr="007B019D" w:rsidRDefault="007111AE" w:rsidP="00374E3E"/>
          <w:p w14:paraId="52CC3254" w14:textId="7F04AF6A" w:rsidR="002B1D53" w:rsidRDefault="006A283E" w:rsidP="002B1D53">
            <w:r>
              <w:t xml:space="preserve">Online: </w:t>
            </w:r>
            <w:r w:rsidR="002B1D53" w:rsidRPr="007B019D">
              <w:t xml:space="preserve">PPT (slides </w:t>
            </w:r>
            <w:r w:rsidR="00E44A55">
              <w:t>4</w:t>
            </w:r>
            <w:r w:rsidR="002B1D53" w:rsidRPr="007B019D">
              <w:t>-</w:t>
            </w:r>
            <w:r w:rsidR="00E44A55">
              <w:t>5</w:t>
            </w:r>
            <w:r w:rsidR="002B1D53" w:rsidRPr="007B019D">
              <w:t>)</w:t>
            </w:r>
          </w:p>
          <w:p w14:paraId="1316A3B8" w14:textId="77777777" w:rsidR="00E44A55" w:rsidRDefault="00E44A55" w:rsidP="00E44A55">
            <w:pPr>
              <w:rPr>
                <w:i/>
                <w:iCs/>
                <w:color w:val="E11FAE"/>
              </w:rPr>
            </w:pPr>
          </w:p>
          <w:p w14:paraId="7BF65CC2" w14:textId="6917FB83" w:rsidR="00E44A55" w:rsidRPr="007B019D" w:rsidRDefault="00E44A55" w:rsidP="00E44A55">
            <w:r w:rsidRPr="007B019D">
              <w:rPr>
                <w:i/>
                <w:iCs/>
                <w:color w:val="E11FAE"/>
              </w:rPr>
              <w:t>Present the empty Eatwel</w:t>
            </w:r>
            <w:r w:rsidR="00C622AB">
              <w:rPr>
                <w:i/>
                <w:iCs/>
                <w:color w:val="E11FAE"/>
              </w:rPr>
              <w:t>l</w:t>
            </w:r>
            <w:r w:rsidRPr="007B019D">
              <w:rPr>
                <w:i/>
                <w:iCs/>
                <w:color w:val="E11FAE"/>
              </w:rPr>
              <w:t xml:space="preserve"> guide</w:t>
            </w:r>
            <w:r w:rsidR="00C622AB">
              <w:rPr>
                <w:i/>
                <w:iCs/>
                <w:color w:val="E11FAE"/>
              </w:rPr>
              <w:t xml:space="preserve"> to the group</w:t>
            </w:r>
            <w:r w:rsidRPr="007B019D">
              <w:rPr>
                <w:i/>
                <w:iCs/>
                <w:color w:val="E11FAE"/>
              </w:rPr>
              <w:t>.</w:t>
            </w:r>
            <w:r w:rsidR="00C622AB">
              <w:rPr>
                <w:i/>
                <w:iCs/>
                <w:color w:val="E11FAE"/>
              </w:rPr>
              <w:t xml:space="preserve"> Name </w:t>
            </w:r>
            <w:r w:rsidR="00C622AB">
              <w:rPr>
                <w:i/>
                <w:iCs/>
                <w:color w:val="E11FAE"/>
              </w:rPr>
              <w:lastRenderedPageBreak/>
              <w:t>out food items and ask where they should be placed</w:t>
            </w:r>
            <w:r w:rsidRPr="007B019D">
              <w:rPr>
                <w:i/>
                <w:iCs/>
                <w:color w:val="E11FAE"/>
              </w:rPr>
              <w:t>.</w:t>
            </w:r>
            <w:r w:rsidR="006A5BC9">
              <w:rPr>
                <w:i/>
                <w:iCs/>
                <w:color w:val="E11FAE"/>
              </w:rPr>
              <w:t xml:space="preserve"> Give feedback on their decision making. </w:t>
            </w:r>
          </w:p>
          <w:p w14:paraId="2C9E96A9" w14:textId="77777777" w:rsidR="006A283E" w:rsidRPr="007B019D" w:rsidRDefault="006A283E" w:rsidP="002B1D53"/>
          <w:p w14:paraId="7AA6F8D2" w14:textId="354A46DE" w:rsidR="006A283E" w:rsidRPr="007B019D" w:rsidRDefault="00EB4F38" w:rsidP="006A283E">
            <w:pPr>
              <w:rPr>
                <w:b/>
                <w:bCs/>
                <w:i/>
                <w:iCs/>
                <w:color w:val="F79646" w:themeColor="accent6"/>
              </w:rPr>
            </w:pPr>
            <w:r>
              <w:rPr>
                <w:b/>
                <w:bCs/>
                <w:i/>
                <w:iCs/>
                <w:color w:val="F79646" w:themeColor="accent6"/>
              </w:rPr>
              <w:t xml:space="preserve">Explain </w:t>
            </w:r>
            <w:r w:rsidR="006A283E" w:rsidRPr="007B019D">
              <w:rPr>
                <w:b/>
                <w:bCs/>
                <w:i/>
                <w:iCs/>
                <w:color w:val="F79646" w:themeColor="accent6"/>
              </w:rPr>
              <w:t>the Eatwell Guide</w:t>
            </w:r>
            <w:r>
              <w:rPr>
                <w:b/>
                <w:bCs/>
                <w:i/>
                <w:iCs/>
                <w:color w:val="F79646" w:themeColor="accent6"/>
              </w:rPr>
              <w:t xml:space="preserve"> and highlight important nutrients. </w:t>
            </w:r>
          </w:p>
          <w:p w14:paraId="73775008" w14:textId="50343D9C" w:rsidR="00665D9C" w:rsidRPr="007B019D" w:rsidRDefault="00665D9C" w:rsidP="00374E3E"/>
        </w:tc>
        <w:tc>
          <w:tcPr>
            <w:tcW w:w="1276" w:type="dxa"/>
          </w:tcPr>
          <w:p w14:paraId="339C3E40" w14:textId="346EED80" w:rsidR="00431EAD" w:rsidRPr="007B019D" w:rsidRDefault="000B5078" w:rsidP="006B7D6D">
            <w:r w:rsidRPr="007B019D">
              <w:lastRenderedPageBreak/>
              <w:t>Is the food high in salt, fat, and sugar?</w:t>
            </w:r>
          </w:p>
          <w:p w14:paraId="1E9A240A" w14:textId="1A6553A0" w:rsidR="000B5078" w:rsidRPr="007B019D" w:rsidRDefault="000B5078" w:rsidP="006B7D6D"/>
          <w:p w14:paraId="3C45D93F" w14:textId="014256EE" w:rsidR="000B5078" w:rsidRPr="007B019D" w:rsidRDefault="000B5078" w:rsidP="006B7D6D">
            <w:r w:rsidRPr="007B019D">
              <w:t>Why is this food good for us to eat?</w:t>
            </w:r>
          </w:p>
          <w:p w14:paraId="690DAB5F" w14:textId="4C743D38" w:rsidR="001F3DEA" w:rsidRPr="007B019D" w:rsidRDefault="001F3DEA" w:rsidP="006B7D6D"/>
          <w:p w14:paraId="75351D45" w14:textId="77777777" w:rsidR="001F3DEA" w:rsidRPr="007B019D" w:rsidRDefault="001F3DEA" w:rsidP="001F3DEA">
            <w:r w:rsidRPr="007B019D">
              <w:rPr>
                <w:bCs/>
              </w:rPr>
              <w:t>Vitamin D – Where do we get it? How do our bodies use it? Why is it important?</w:t>
            </w:r>
          </w:p>
          <w:p w14:paraId="225D6D41" w14:textId="77777777" w:rsidR="001F3DEA" w:rsidRPr="007B019D" w:rsidRDefault="001F3DEA" w:rsidP="006B7D6D"/>
          <w:p w14:paraId="646AED53" w14:textId="77777777" w:rsidR="000B5078" w:rsidRPr="007B019D" w:rsidRDefault="000B5078" w:rsidP="006B7D6D"/>
          <w:p w14:paraId="40E42CE7" w14:textId="0C0CDC45" w:rsidR="000B5078" w:rsidRPr="007B019D" w:rsidRDefault="000B5078" w:rsidP="006B7D6D"/>
        </w:tc>
        <w:tc>
          <w:tcPr>
            <w:tcW w:w="8363" w:type="dxa"/>
          </w:tcPr>
          <w:p w14:paraId="114EAF50" w14:textId="77777777" w:rsidR="000B5078" w:rsidRPr="007B019D" w:rsidRDefault="000B5078" w:rsidP="00431EAD">
            <w:r w:rsidRPr="007B019D">
              <w:rPr>
                <w:b/>
                <w:bCs/>
                <w:color w:val="00B050"/>
              </w:rPr>
              <w:t>Why do we have the</w:t>
            </w:r>
            <w:r w:rsidR="00431EAD" w:rsidRPr="007B019D">
              <w:rPr>
                <w:b/>
                <w:bCs/>
                <w:color w:val="00B050"/>
              </w:rPr>
              <w:t xml:space="preserve"> Eatwell Guide</w:t>
            </w:r>
            <w:r w:rsidRPr="007B019D">
              <w:t>?</w:t>
            </w:r>
          </w:p>
          <w:p w14:paraId="0DC4CC36" w14:textId="3582F323" w:rsidR="00431EAD" w:rsidRPr="007B019D" w:rsidRDefault="00431EAD" w:rsidP="00431EAD">
            <w:r w:rsidRPr="007B019D">
              <w:t xml:space="preserve">The guide was created </w:t>
            </w:r>
            <w:r w:rsidR="003A507F" w:rsidRPr="007B019D">
              <w:t xml:space="preserve">by the government </w:t>
            </w:r>
            <w:r w:rsidRPr="007B019D">
              <w:t xml:space="preserve">to help us know what different food groups make up a healthy balanced diet and how much of each we </w:t>
            </w:r>
            <w:r w:rsidR="003A507F" w:rsidRPr="007B019D">
              <w:t>should aim for</w:t>
            </w:r>
            <w:r w:rsidRPr="007B019D">
              <w:t xml:space="preserve">. </w:t>
            </w:r>
            <w:r w:rsidR="003A507F" w:rsidRPr="007B019D">
              <w:t xml:space="preserve">The Eatwell guide is suitable for almost everyone apart from children under 2 years because babies have much higher energy needs as they grow very quickly. </w:t>
            </w:r>
            <w:r w:rsidRPr="007B019D">
              <w:t xml:space="preserve">Not all food groups need to be included with every meal, however you should aim for balance across the day or week. </w:t>
            </w:r>
          </w:p>
          <w:p w14:paraId="55699AA5" w14:textId="1D6475C7" w:rsidR="000B5078" w:rsidRPr="007B019D" w:rsidRDefault="000B5078" w:rsidP="000B5078"/>
          <w:p w14:paraId="6FD79EF5" w14:textId="122D2230" w:rsidR="000B5078" w:rsidRPr="007B019D" w:rsidRDefault="00665D9C" w:rsidP="000B5078">
            <w:pPr>
              <w:rPr>
                <w:b/>
                <w:bCs/>
                <w:color w:val="00B050"/>
              </w:rPr>
            </w:pPr>
            <w:r w:rsidRPr="007B019D">
              <w:rPr>
                <w:b/>
                <w:bCs/>
                <w:color w:val="00B050"/>
              </w:rPr>
              <w:t>Food</w:t>
            </w:r>
            <w:r w:rsidR="000B5078" w:rsidRPr="007B019D">
              <w:rPr>
                <w:b/>
                <w:bCs/>
                <w:color w:val="00B050"/>
              </w:rPr>
              <w:t xml:space="preserve"> </w:t>
            </w:r>
            <w:r w:rsidRPr="007B019D">
              <w:rPr>
                <w:b/>
                <w:bCs/>
                <w:color w:val="00B050"/>
              </w:rPr>
              <w:t>groups</w:t>
            </w:r>
            <w:r w:rsidR="0022489D" w:rsidRPr="007B019D">
              <w:rPr>
                <w:b/>
                <w:bCs/>
                <w:color w:val="00B050"/>
              </w:rPr>
              <w:t>:</w:t>
            </w:r>
          </w:p>
          <w:p w14:paraId="3E9B7373" w14:textId="77777777" w:rsidR="000B5078" w:rsidRPr="007B019D" w:rsidRDefault="000B5078" w:rsidP="000B5078">
            <w:pPr>
              <w:rPr>
                <w:b/>
                <w:bCs/>
                <w:color w:val="00B050"/>
              </w:rPr>
            </w:pPr>
          </w:p>
          <w:p w14:paraId="09CF44D2" w14:textId="50290C71" w:rsidR="000B5078" w:rsidRPr="007B019D" w:rsidRDefault="00DB3476" w:rsidP="000B5078">
            <w:pPr>
              <w:rPr>
                <w:b/>
                <w:bCs/>
                <w:color w:val="00B050"/>
              </w:rPr>
            </w:pPr>
            <w:r>
              <w:rPr>
                <w:b/>
                <w:bCs/>
                <w:color w:val="00B050"/>
              </w:rPr>
              <w:t xml:space="preserve">(Green section) </w:t>
            </w:r>
            <w:r w:rsidR="000B5078" w:rsidRPr="007B019D">
              <w:rPr>
                <w:b/>
                <w:bCs/>
                <w:color w:val="00B050"/>
              </w:rPr>
              <w:t>Fruit &amp; Vegetables</w:t>
            </w:r>
            <w:r w:rsidR="0022489D" w:rsidRPr="007B019D">
              <w:rPr>
                <w:b/>
                <w:bCs/>
                <w:color w:val="00B050"/>
              </w:rPr>
              <w:t>-</w:t>
            </w:r>
            <w:r w:rsidR="000F2946" w:rsidRPr="007B019D">
              <w:rPr>
                <w:b/>
                <w:bCs/>
                <w:color w:val="00B050"/>
              </w:rPr>
              <w:t xml:space="preserve"> </w:t>
            </w:r>
            <w:r w:rsidR="000F2946" w:rsidRPr="007B019D">
              <w:t>It is important to aim for at least 5 portions of fruit and vegetables a day as they are a great source of vitamins, minerals, and fibre.</w:t>
            </w:r>
            <w:r w:rsidR="00796EFC" w:rsidRPr="007B019D">
              <w:t xml:space="preserve"> Fruit juice does count towards our 5 a day, but only 1 small glass (150ml). </w:t>
            </w:r>
            <w:r w:rsidR="007B019D">
              <w:t>Dark leafy vegetables are a good source of iron</w:t>
            </w:r>
            <w:r w:rsidR="00B0793F">
              <w:t>, which is a mineral that helps blood cells function properly and carry enough oxygen around the body</w:t>
            </w:r>
            <w:r w:rsidR="007B019D">
              <w:t xml:space="preserve">. </w:t>
            </w:r>
            <w:r w:rsidR="007B019D" w:rsidRPr="007B019D">
              <w:t>For children</w:t>
            </w:r>
            <w:r w:rsidR="007B019D">
              <w:t xml:space="preserve"> and young people</w:t>
            </w:r>
            <w:r w:rsidR="00F315E8">
              <w:t>,</w:t>
            </w:r>
            <w:r w:rsidR="007B019D" w:rsidRPr="007B019D">
              <w:t xml:space="preserve"> i</w:t>
            </w:r>
            <w:r w:rsidR="00F315E8">
              <w:t>ron</w:t>
            </w:r>
            <w:r w:rsidR="007B019D" w:rsidRPr="007B019D">
              <w:t xml:space="preserve"> is a vital mineral for well-being, especially during growth spurts</w:t>
            </w:r>
            <w:r w:rsidR="00B0793F">
              <w:t xml:space="preserve"> and especially for girls when their period/ menstrual cycle starts</w:t>
            </w:r>
            <w:r w:rsidR="007B019D" w:rsidRPr="007B019D">
              <w:t xml:space="preserve">. </w:t>
            </w:r>
          </w:p>
          <w:p w14:paraId="7C9C7E7A" w14:textId="77777777" w:rsidR="000B5078" w:rsidRPr="007B019D" w:rsidRDefault="000B5078" w:rsidP="000B5078">
            <w:pPr>
              <w:rPr>
                <w:b/>
                <w:bCs/>
                <w:color w:val="00B050"/>
              </w:rPr>
            </w:pPr>
          </w:p>
          <w:p w14:paraId="55DBFA16" w14:textId="7F8984A2" w:rsidR="000B5078" w:rsidRPr="007B019D" w:rsidRDefault="00DB3476" w:rsidP="000B5078">
            <w:pPr>
              <w:rPr>
                <w:b/>
                <w:bCs/>
                <w:color w:val="00B050"/>
              </w:rPr>
            </w:pPr>
            <w:r>
              <w:rPr>
                <w:b/>
                <w:bCs/>
                <w:color w:val="00B050"/>
              </w:rPr>
              <w:t xml:space="preserve">(Yellow section) </w:t>
            </w:r>
            <w:r w:rsidR="000B5078" w:rsidRPr="007B019D">
              <w:rPr>
                <w:b/>
                <w:bCs/>
                <w:color w:val="00B050"/>
              </w:rPr>
              <w:t>Starchy carbohydrates</w:t>
            </w:r>
            <w:r w:rsidR="0022489D" w:rsidRPr="007B019D">
              <w:rPr>
                <w:b/>
                <w:bCs/>
                <w:color w:val="00B050"/>
              </w:rPr>
              <w:t>-</w:t>
            </w:r>
            <w:r w:rsidR="00796EFC" w:rsidRPr="007B019D">
              <w:rPr>
                <w:b/>
                <w:bCs/>
                <w:color w:val="00B050"/>
              </w:rPr>
              <w:t xml:space="preserve"> </w:t>
            </w:r>
            <w:r w:rsidR="00796EFC" w:rsidRPr="007B019D">
              <w:t>We need starchy carbohydrates for our energy and should made up just over one third of what we eat. Try to choose options high in fibre. Look out for products that say wholegrain, brown or wholewheat.</w:t>
            </w:r>
            <w:r w:rsidR="00796EFC" w:rsidRPr="007B019D">
              <w:rPr>
                <w:b/>
                <w:bCs/>
              </w:rPr>
              <w:t xml:space="preserve"> </w:t>
            </w:r>
            <w:r w:rsidR="00B0793F" w:rsidRPr="00B0793F">
              <w:t>Fibre helps us to stay fuller for longer and keeps our gut functioning properly for e.g. reduces the risk of constipation.</w:t>
            </w:r>
            <w:r w:rsidR="00B0793F">
              <w:rPr>
                <w:b/>
                <w:bCs/>
              </w:rPr>
              <w:t xml:space="preserve"> </w:t>
            </w:r>
          </w:p>
          <w:p w14:paraId="2E7DC4C8" w14:textId="77777777" w:rsidR="000B5078" w:rsidRPr="007B019D" w:rsidRDefault="000B5078" w:rsidP="000B5078">
            <w:pPr>
              <w:rPr>
                <w:b/>
                <w:bCs/>
                <w:color w:val="00B050"/>
              </w:rPr>
            </w:pPr>
          </w:p>
          <w:p w14:paraId="4DA0F4CA" w14:textId="5B4238A5" w:rsidR="000B5078" w:rsidRPr="007B019D" w:rsidRDefault="00DB3476" w:rsidP="000B5078">
            <w:pPr>
              <w:rPr>
                <w:rFonts w:cstheme="minorHAnsi"/>
                <w:b/>
                <w:bCs/>
                <w:color w:val="00B050"/>
              </w:rPr>
            </w:pPr>
            <w:r>
              <w:rPr>
                <w:b/>
                <w:bCs/>
                <w:color w:val="00B050"/>
              </w:rPr>
              <w:t xml:space="preserve">(Pink section) </w:t>
            </w:r>
            <w:r w:rsidR="000B5078" w:rsidRPr="007B019D">
              <w:rPr>
                <w:b/>
                <w:bCs/>
                <w:color w:val="00B050"/>
              </w:rPr>
              <w:t>Protein</w:t>
            </w:r>
            <w:r w:rsidR="0022489D" w:rsidRPr="007B019D">
              <w:rPr>
                <w:b/>
                <w:bCs/>
                <w:color w:val="00B050"/>
              </w:rPr>
              <w:t>-</w:t>
            </w:r>
            <w:r w:rsidR="000B5078" w:rsidRPr="007B019D">
              <w:rPr>
                <w:b/>
                <w:bCs/>
                <w:color w:val="00B050"/>
              </w:rPr>
              <w:t xml:space="preserve"> </w:t>
            </w:r>
            <w:r w:rsidR="00E5005D" w:rsidRPr="007B019D">
              <w:rPr>
                <w:rFonts w:cstheme="minorHAnsi"/>
              </w:rPr>
              <w:t>It is important to include some of these foods into our diet because they are</w:t>
            </w:r>
            <w:r w:rsidR="00E5005D" w:rsidRPr="007B019D">
              <w:rPr>
                <w:rFonts w:cstheme="minorHAnsi"/>
                <w:shd w:val="clear" w:color="auto" w:fill="FFFFFF"/>
              </w:rPr>
              <w:t xml:space="preserve"> needed for growth, maintenance, and repair of the body. </w:t>
            </w:r>
            <w:r w:rsidR="00B20806" w:rsidRPr="007B019D">
              <w:rPr>
                <w:rFonts w:cstheme="minorHAnsi"/>
                <w:shd w:val="clear" w:color="auto" w:fill="FFFFFF"/>
              </w:rPr>
              <w:t>For individuals who eat fish, it is recommended to eat two portions of fish a week, with one portion being oily fish for e.g. mackerel, sardines, pilchards, salmon, trout etc.</w:t>
            </w:r>
            <w:r w:rsidR="00A01194">
              <w:rPr>
                <w:rFonts w:cstheme="minorHAnsi"/>
                <w:shd w:val="clear" w:color="auto" w:fill="FFFFFF"/>
              </w:rPr>
              <w:t xml:space="preserve"> Meat, fish and eggs and fortified plant-based proteins for e.g. Quorn are a good source of iron. </w:t>
            </w:r>
          </w:p>
          <w:p w14:paraId="599D64CA" w14:textId="77777777" w:rsidR="000B5078" w:rsidRPr="007B019D" w:rsidRDefault="000B5078" w:rsidP="000B5078">
            <w:pPr>
              <w:rPr>
                <w:rFonts w:cstheme="minorHAnsi"/>
              </w:rPr>
            </w:pPr>
          </w:p>
          <w:p w14:paraId="5C906299" w14:textId="49B2B595" w:rsidR="000B5078" w:rsidRPr="007B019D" w:rsidRDefault="00DB3476" w:rsidP="000B5078">
            <w:pPr>
              <w:rPr>
                <w:b/>
                <w:bCs/>
                <w:color w:val="00B050"/>
              </w:rPr>
            </w:pPr>
            <w:r>
              <w:rPr>
                <w:b/>
                <w:bCs/>
                <w:color w:val="00B050"/>
              </w:rPr>
              <w:t xml:space="preserve">(Blue section) </w:t>
            </w:r>
            <w:r w:rsidR="000B5078" w:rsidRPr="007B019D">
              <w:rPr>
                <w:b/>
                <w:bCs/>
                <w:color w:val="00B050"/>
              </w:rPr>
              <w:t>Dairy</w:t>
            </w:r>
            <w:r w:rsidR="0022489D" w:rsidRPr="007B019D">
              <w:rPr>
                <w:b/>
                <w:bCs/>
                <w:color w:val="00B050"/>
              </w:rPr>
              <w:t>-</w:t>
            </w:r>
            <w:r w:rsidR="00796EFC" w:rsidRPr="007B019D">
              <w:rPr>
                <w:b/>
                <w:bCs/>
                <w:color w:val="00B050"/>
              </w:rPr>
              <w:t xml:space="preserve"> </w:t>
            </w:r>
            <w:r w:rsidR="00B70259" w:rsidRPr="007B019D">
              <w:t>It is important to include</w:t>
            </w:r>
            <w:r w:rsidR="0064692F" w:rsidRPr="007B019D">
              <w:t xml:space="preserve"> </w:t>
            </w:r>
            <w:r w:rsidR="00796EFC" w:rsidRPr="007B019D">
              <w:t>some of these foods in</w:t>
            </w:r>
            <w:r w:rsidR="00B70259" w:rsidRPr="007B019D">
              <w:t>to our</w:t>
            </w:r>
            <w:r w:rsidR="00796EFC" w:rsidRPr="007B019D">
              <w:t xml:space="preserve"> </w:t>
            </w:r>
            <w:r w:rsidR="00B70259" w:rsidRPr="007B019D">
              <w:t>diet because</w:t>
            </w:r>
            <w:r w:rsidR="00796EFC" w:rsidRPr="007B019D">
              <w:t xml:space="preserve"> they are important sources of vitamins and calcium. Calcium is</w:t>
            </w:r>
            <w:r w:rsidR="00E5005D" w:rsidRPr="007B019D">
              <w:t xml:space="preserve"> particularly important</w:t>
            </w:r>
            <w:r w:rsidR="00796EFC" w:rsidRPr="007B019D">
              <w:t xml:space="preserve"> for </w:t>
            </w:r>
            <w:r w:rsidR="00B70259" w:rsidRPr="007B019D">
              <w:t>children</w:t>
            </w:r>
            <w:r w:rsidR="00A01194">
              <w:t xml:space="preserve"> &amp; young people </w:t>
            </w:r>
            <w:r w:rsidR="00A01194" w:rsidRPr="007B019D">
              <w:t>because</w:t>
            </w:r>
            <w:r w:rsidR="00E5005D" w:rsidRPr="007B019D">
              <w:t xml:space="preserve"> they are growing, and it will help them to have healthy bones and teeth.</w:t>
            </w:r>
            <w:r w:rsidR="00B70259" w:rsidRPr="007B019D">
              <w:t xml:space="preserve"> </w:t>
            </w:r>
          </w:p>
          <w:p w14:paraId="2BE9EC10" w14:textId="04B178A1" w:rsidR="000B5078" w:rsidRPr="007B019D" w:rsidRDefault="000B5078" w:rsidP="000B5078">
            <w:pPr>
              <w:rPr>
                <w:b/>
                <w:bCs/>
                <w:color w:val="00B050"/>
              </w:rPr>
            </w:pPr>
          </w:p>
          <w:p w14:paraId="276D5C9B" w14:textId="3A4EEDF1" w:rsidR="00B20806" w:rsidRPr="007B019D" w:rsidRDefault="00DB3476" w:rsidP="000B5078">
            <w:r>
              <w:rPr>
                <w:b/>
                <w:bCs/>
                <w:color w:val="00B050"/>
              </w:rPr>
              <w:t xml:space="preserve">(Purple section) </w:t>
            </w:r>
            <w:r w:rsidR="00B20806" w:rsidRPr="007B019D">
              <w:rPr>
                <w:b/>
                <w:bCs/>
                <w:color w:val="00B050"/>
              </w:rPr>
              <w:t xml:space="preserve">Oils fats and spreads- </w:t>
            </w:r>
            <w:r w:rsidR="00F93BF3" w:rsidRPr="007B019D">
              <w:t>Should be used sparingly.</w:t>
            </w:r>
            <w:r w:rsidR="00F93BF3" w:rsidRPr="007B019D">
              <w:rPr>
                <w:b/>
                <w:bCs/>
              </w:rPr>
              <w:t xml:space="preserve"> </w:t>
            </w:r>
            <w:r w:rsidR="00B20806" w:rsidRPr="007B019D">
              <w:t>We need this in our diet as there are fats that are beneficial to our health in small amounts. These are called unsaturated fats and are found in plant</w:t>
            </w:r>
            <w:r w:rsidR="00030B0D" w:rsidRPr="007B019D">
              <w:t>s for e.g. olive oil and sunflower oil.</w:t>
            </w:r>
          </w:p>
          <w:p w14:paraId="65DA148A" w14:textId="7A52D39C" w:rsidR="00B20806" w:rsidRPr="007B019D" w:rsidRDefault="00B20806" w:rsidP="000B5078">
            <w:pPr>
              <w:rPr>
                <w:color w:val="00B050"/>
              </w:rPr>
            </w:pPr>
          </w:p>
          <w:p w14:paraId="7D42B939" w14:textId="0CFB6459" w:rsidR="00B20806" w:rsidRPr="007B019D" w:rsidRDefault="00DB3476" w:rsidP="00B20806">
            <w:r>
              <w:rPr>
                <w:b/>
                <w:bCs/>
                <w:color w:val="00B050"/>
              </w:rPr>
              <w:t xml:space="preserve">(Red outlined triangle) </w:t>
            </w:r>
            <w:r w:rsidR="00B20806" w:rsidRPr="007B019D">
              <w:rPr>
                <w:b/>
                <w:bCs/>
                <w:color w:val="00B050"/>
              </w:rPr>
              <w:t>Foods high in salt, fat and sugar</w:t>
            </w:r>
            <w:r w:rsidR="00B20806" w:rsidRPr="007B019D">
              <w:t xml:space="preserve">- is a food group, but not a main food group because these foods are not essential for our bodies to function properly. </w:t>
            </w:r>
          </w:p>
          <w:p w14:paraId="5445714D" w14:textId="071868CC" w:rsidR="00F84A7D" w:rsidRPr="007B019D" w:rsidRDefault="00F84A7D" w:rsidP="00B20806"/>
          <w:p w14:paraId="4E791B12" w14:textId="5270CB6F" w:rsidR="00F84A7D" w:rsidRPr="007B019D" w:rsidRDefault="00F84A7D" w:rsidP="00B20806">
            <w:pPr>
              <w:rPr>
                <w:b/>
                <w:bCs/>
                <w:color w:val="00B050"/>
              </w:rPr>
            </w:pPr>
            <w:r w:rsidRPr="007B019D">
              <w:rPr>
                <w:b/>
                <w:bCs/>
                <w:color w:val="00B050"/>
              </w:rPr>
              <w:t>A rule of thumb is that a healthy balanced main meal will largely consist of a portion of starchy carb</w:t>
            </w:r>
            <w:r w:rsidR="00F315E8">
              <w:rPr>
                <w:b/>
                <w:bCs/>
                <w:color w:val="00B050"/>
              </w:rPr>
              <w:t>ohydrate</w:t>
            </w:r>
            <w:r w:rsidRPr="007B019D">
              <w:rPr>
                <w:b/>
                <w:bCs/>
                <w:color w:val="00B050"/>
              </w:rPr>
              <w:t xml:space="preserve"> food, a portion of protein and 2 portions of vegetables.</w:t>
            </w:r>
          </w:p>
          <w:p w14:paraId="6599AB6B" w14:textId="2972DEB9" w:rsidR="00665D9C" w:rsidRPr="007B019D" w:rsidRDefault="00665D9C" w:rsidP="000B5078">
            <w:pPr>
              <w:rPr>
                <w:i/>
                <w:iCs/>
              </w:rPr>
            </w:pPr>
          </w:p>
        </w:tc>
        <w:tc>
          <w:tcPr>
            <w:tcW w:w="1701" w:type="dxa"/>
          </w:tcPr>
          <w:p w14:paraId="43D13F53" w14:textId="000A4947" w:rsidR="0022489D" w:rsidRPr="007B019D" w:rsidRDefault="0022489D" w:rsidP="0022489D">
            <w:pPr>
              <w:pStyle w:val="ListParagraph"/>
              <w:numPr>
                <w:ilvl w:val="0"/>
                <w:numId w:val="6"/>
              </w:numPr>
              <w:ind w:left="175" w:hanging="142"/>
            </w:pPr>
            <w:r w:rsidRPr="007B019D">
              <w:lastRenderedPageBreak/>
              <w:t xml:space="preserve">Eatwell Guide template </w:t>
            </w:r>
          </w:p>
          <w:p w14:paraId="4D771C0F" w14:textId="48409612" w:rsidR="0022489D" w:rsidRPr="007B019D" w:rsidRDefault="0022489D" w:rsidP="0022489D">
            <w:pPr>
              <w:pStyle w:val="ListParagraph"/>
              <w:numPr>
                <w:ilvl w:val="0"/>
                <w:numId w:val="6"/>
              </w:numPr>
              <w:ind w:left="175" w:hanging="142"/>
            </w:pPr>
            <w:r w:rsidRPr="007B019D">
              <w:t>Food image cards of DIY printed images</w:t>
            </w:r>
          </w:p>
          <w:p w14:paraId="6D7C3B2C" w14:textId="5814DDCC" w:rsidR="0022489D" w:rsidRPr="007B019D" w:rsidRDefault="0022489D" w:rsidP="0022489D">
            <w:pPr>
              <w:pStyle w:val="ListParagraph"/>
              <w:ind w:left="175"/>
            </w:pPr>
          </w:p>
          <w:p w14:paraId="51F6EB03" w14:textId="77777777" w:rsidR="0022489D" w:rsidRPr="007B019D" w:rsidRDefault="0022489D" w:rsidP="0022489D">
            <w:pPr>
              <w:pStyle w:val="ListParagraph"/>
              <w:ind w:left="175"/>
            </w:pPr>
          </w:p>
          <w:p w14:paraId="45DA4D22" w14:textId="77777777" w:rsidR="008C47F9" w:rsidRDefault="008C47F9" w:rsidP="0022489D"/>
          <w:p w14:paraId="11B31DBE" w14:textId="77777777" w:rsidR="008C47F9" w:rsidRDefault="008C47F9" w:rsidP="0022489D"/>
          <w:p w14:paraId="5B121C63" w14:textId="77777777" w:rsidR="008C47F9" w:rsidRDefault="008C47F9" w:rsidP="0022489D"/>
          <w:p w14:paraId="542C5E9A" w14:textId="77777777" w:rsidR="008C47F9" w:rsidRDefault="008C47F9" w:rsidP="0022489D"/>
          <w:p w14:paraId="47FDA80B" w14:textId="77777777" w:rsidR="008C47F9" w:rsidRDefault="008C47F9" w:rsidP="0022489D"/>
          <w:p w14:paraId="396D8F10" w14:textId="77777777" w:rsidR="008C47F9" w:rsidRDefault="008C47F9" w:rsidP="0022489D"/>
          <w:p w14:paraId="5AE781C4" w14:textId="77777777" w:rsidR="008C47F9" w:rsidRDefault="008C47F9" w:rsidP="0022489D"/>
          <w:p w14:paraId="47638F97" w14:textId="77777777" w:rsidR="008C47F9" w:rsidRDefault="008C47F9" w:rsidP="0022489D"/>
          <w:p w14:paraId="798EDB36" w14:textId="77777777" w:rsidR="008C47F9" w:rsidRDefault="008C47F9" w:rsidP="0022489D"/>
          <w:p w14:paraId="0F90BDC7" w14:textId="51886B72" w:rsidR="00665D9C" w:rsidRPr="007B019D" w:rsidRDefault="0022489D" w:rsidP="0022489D">
            <w:r w:rsidRPr="007B019D">
              <w:t>PPT</w:t>
            </w:r>
          </w:p>
        </w:tc>
      </w:tr>
      <w:tr w:rsidR="00873808" w:rsidRPr="007B019D" w14:paraId="256A4F93" w14:textId="77777777" w:rsidTr="00315C1A">
        <w:trPr>
          <w:trHeight w:val="6533"/>
        </w:trPr>
        <w:tc>
          <w:tcPr>
            <w:tcW w:w="1986" w:type="dxa"/>
          </w:tcPr>
          <w:p w14:paraId="34D5614F" w14:textId="2C29DCB9" w:rsidR="00DF6035" w:rsidRPr="007B019D" w:rsidRDefault="00F84A7D" w:rsidP="00495373">
            <w:r w:rsidRPr="007B019D">
              <w:lastRenderedPageBreak/>
              <w:t>How to select healthy foods</w:t>
            </w:r>
          </w:p>
          <w:p w14:paraId="19AF7C65" w14:textId="6B7F9DAB" w:rsidR="002B1D53" w:rsidRPr="00A56C7C" w:rsidRDefault="002B1D53" w:rsidP="00495373">
            <w:pPr>
              <w:rPr>
                <w:b/>
                <w:bCs/>
                <w:i/>
                <w:iCs/>
              </w:rPr>
            </w:pPr>
            <w:r w:rsidRPr="00A56C7C">
              <w:rPr>
                <w:b/>
                <w:bCs/>
                <w:i/>
                <w:iCs/>
                <w:color w:val="F79646" w:themeColor="accent6"/>
              </w:rPr>
              <w:t>(10 minutes)</w:t>
            </w:r>
          </w:p>
        </w:tc>
        <w:tc>
          <w:tcPr>
            <w:tcW w:w="1984" w:type="dxa"/>
          </w:tcPr>
          <w:p w14:paraId="223092E6" w14:textId="193F3995" w:rsidR="002B1D53" w:rsidRPr="007B019D" w:rsidRDefault="004B35C1" w:rsidP="00374E3E">
            <w:r w:rsidRPr="007B019D">
              <w:t>Traffic light label ranking</w:t>
            </w:r>
            <w:r w:rsidR="002B1D53" w:rsidRPr="007B019D">
              <w:t xml:space="preserve"> game </w:t>
            </w:r>
          </w:p>
          <w:p w14:paraId="2990BDBB" w14:textId="30CB760B" w:rsidR="00F84A7D" w:rsidRPr="007B019D" w:rsidRDefault="00F84A7D" w:rsidP="00374E3E"/>
          <w:p w14:paraId="087C45F0" w14:textId="775C63BE" w:rsidR="00F84A7D" w:rsidRPr="007B019D" w:rsidRDefault="00E864C1" w:rsidP="00374E3E">
            <w:r w:rsidRPr="007B019D">
              <w:rPr>
                <w:i/>
                <w:iCs/>
                <w:color w:val="E11FAE"/>
              </w:rPr>
              <w:t xml:space="preserve">Present different food labels to the food group and looking at the traffic light food label, assist them in ranking the foods as the least healthy to the healthiest. </w:t>
            </w:r>
          </w:p>
          <w:p w14:paraId="1DE3E10E" w14:textId="77777777" w:rsidR="002B1D53" w:rsidRPr="007B019D" w:rsidRDefault="002B1D53" w:rsidP="00374E3E"/>
          <w:p w14:paraId="0DDA0B36" w14:textId="4D43E834" w:rsidR="00DF6035" w:rsidRDefault="00AD0C39" w:rsidP="00374E3E">
            <w:r>
              <w:t xml:space="preserve">Online: </w:t>
            </w:r>
            <w:r w:rsidR="009A0ACF" w:rsidRPr="007B019D">
              <w:t>PPT</w:t>
            </w:r>
            <w:r w:rsidR="00C606F1" w:rsidRPr="007B019D">
              <w:t xml:space="preserve"> (slide</w:t>
            </w:r>
            <w:r w:rsidR="00D81FF1">
              <w:t xml:space="preserve"> </w:t>
            </w:r>
            <w:r w:rsidR="00C606F1" w:rsidRPr="007B019D">
              <w:t>6</w:t>
            </w:r>
            <w:r w:rsidR="00951D4A" w:rsidRPr="007B019D">
              <w:t>)</w:t>
            </w:r>
          </w:p>
          <w:p w14:paraId="1A2E0892" w14:textId="77777777" w:rsidR="00AD0C39" w:rsidRDefault="00AD0C39" w:rsidP="00374E3E"/>
          <w:p w14:paraId="730B856E" w14:textId="61F7F269" w:rsidR="00AD0C39" w:rsidRPr="007B019D" w:rsidRDefault="00AD0C39" w:rsidP="00AD0C39">
            <w:r>
              <w:rPr>
                <w:i/>
                <w:iCs/>
                <w:color w:val="E11FAE"/>
              </w:rPr>
              <w:t>Same as above.</w:t>
            </w:r>
            <w:r w:rsidRPr="007B019D">
              <w:rPr>
                <w:i/>
                <w:iCs/>
                <w:color w:val="E11FAE"/>
              </w:rPr>
              <w:t xml:space="preserve"> </w:t>
            </w:r>
          </w:p>
          <w:p w14:paraId="7C43DB32" w14:textId="00ECDEDA" w:rsidR="00AD0C39" w:rsidRPr="007B019D" w:rsidRDefault="00AD0C39" w:rsidP="00374E3E"/>
        </w:tc>
        <w:tc>
          <w:tcPr>
            <w:tcW w:w="1276" w:type="dxa"/>
          </w:tcPr>
          <w:p w14:paraId="0A9B67E2" w14:textId="16656C9F" w:rsidR="009A0ACF" w:rsidRPr="007B019D" w:rsidRDefault="00F84A7D" w:rsidP="00374E3E">
            <w:r w:rsidRPr="007B019D">
              <w:t>Can anyone tell me how the traffic light labelling system works?</w:t>
            </w:r>
          </w:p>
          <w:p w14:paraId="06ECFB75" w14:textId="4A3D27D7" w:rsidR="009A0ACF" w:rsidRPr="007B019D" w:rsidRDefault="009A0ACF" w:rsidP="00374E3E"/>
        </w:tc>
        <w:tc>
          <w:tcPr>
            <w:tcW w:w="8363" w:type="dxa"/>
          </w:tcPr>
          <w:p w14:paraId="670AD96B" w14:textId="010A81EE" w:rsidR="00BE0BD0" w:rsidRPr="007B019D" w:rsidRDefault="004B35C1" w:rsidP="000B5078">
            <w:r w:rsidRPr="007B019D">
              <w:rPr>
                <w:b/>
                <w:bCs/>
                <w:color w:val="00B050"/>
              </w:rPr>
              <w:t>On most food packaging</w:t>
            </w:r>
            <w:r w:rsidRPr="007B019D">
              <w:t xml:space="preserve">, you should see traffic light food labelling that is there </w:t>
            </w:r>
            <w:r w:rsidR="00F315E8">
              <w:t xml:space="preserve">to </w:t>
            </w:r>
            <w:r w:rsidRPr="007B019D">
              <w:t>help you to know what a portion</w:t>
            </w:r>
            <w:r w:rsidR="00030B0D" w:rsidRPr="007B019D">
              <w:t xml:space="preserve"> size</w:t>
            </w:r>
            <w:r w:rsidRPr="007B019D">
              <w:t xml:space="preserve"> is and how much calories, fat,</w:t>
            </w:r>
            <w:r w:rsidR="00BE0BD0" w:rsidRPr="007B019D">
              <w:t xml:space="preserve"> sat</w:t>
            </w:r>
            <w:r w:rsidR="00F315E8">
              <w:t>urated</w:t>
            </w:r>
            <w:r w:rsidR="00BE0BD0" w:rsidRPr="007B019D">
              <w:t xml:space="preserve"> fat (a type of fat linked to heart disease),</w:t>
            </w:r>
            <w:r w:rsidRPr="007B019D">
              <w:t xml:space="preserve"> salt and sugar are in that portion. Green is low, Amber is medium, and Red is high. The aim is to choose foods with the most green</w:t>
            </w:r>
            <w:r w:rsidR="00CD30F7" w:rsidRPr="007B019D">
              <w:t>s and avoid reds and ambers.</w:t>
            </w:r>
            <w:r w:rsidR="00BE0BD0" w:rsidRPr="007B019D">
              <w:t xml:space="preserve"> </w:t>
            </w:r>
          </w:p>
          <w:p w14:paraId="12D105EB" w14:textId="77777777" w:rsidR="00BE0BD0" w:rsidRPr="007B019D" w:rsidRDefault="00BE0BD0" w:rsidP="000B5078"/>
          <w:p w14:paraId="71032677" w14:textId="2643D1B6" w:rsidR="004B35C1" w:rsidRPr="007B019D" w:rsidRDefault="00BE0BD0" w:rsidP="000B5078">
            <w:r w:rsidRPr="007B019D">
              <w:rPr>
                <w:b/>
                <w:bCs/>
                <w:color w:val="00B050"/>
              </w:rPr>
              <w:t>The traffic light food system is a voluntary scheme for food and drink companies to use to help customers.</w:t>
            </w:r>
            <w:r w:rsidRPr="007B019D">
              <w:t xml:space="preserve"> Therefore, if you don’t see it on a product, it is likely that it might be high in salt, fat or sugar and that is why the label is not present to avoid discouraging people from buying.</w:t>
            </w:r>
          </w:p>
          <w:p w14:paraId="2EA6C193" w14:textId="4E5CF0AE" w:rsidR="00BE0BD0" w:rsidRPr="007B019D" w:rsidRDefault="00BE0BD0" w:rsidP="000B5078"/>
          <w:p w14:paraId="73051357" w14:textId="70D152A6" w:rsidR="00BE0BD0" w:rsidRPr="007B019D" w:rsidRDefault="00BE0BD0" w:rsidP="00BE0BD0">
            <w:r w:rsidRPr="007B019D">
              <w:rPr>
                <w:b/>
                <w:bCs/>
                <w:color w:val="00B050"/>
              </w:rPr>
              <w:t>Per 100g</w:t>
            </w:r>
            <w:r w:rsidRPr="007B019D">
              <w:rPr>
                <w:color w:val="00B050"/>
              </w:rPr>
              <w:t xml:space="preserve"> </w:t>
            </w:r>
            <w:r w:rsidRPr="007B019D">
              <w:t xml:space="preserve">focusing on sugar &amp; salt, a product low in sugar is over </w:t>
            </w:r>
            <w:r w:rsidRPr="007B019D">
              <w:rPr>
                <w:b/>
                <w:bCs/>
                <w:color w:val="00B050"/>
              </w:rPr>
              <w:t>15 grams</w:t>
            </w:r>
            <w:r w:rsidRPr="007B019D">
              <w:rPr>
                <w:color w:val="00B050"/>
              </w:rPr>
              <w:t xml:space="preserve"> </w:t>
            </w:r>
            <w:r w:rsidRPr="007B019D">
              <w:t>and a product low</w:t>
            </w:r>
            <w:r w:rsidR="00A01194">
              <w:t xml:space="preserve"> in salt</w:t>
            </w:r>
            <w:r w:rsidRPr="007B019D">
              <w:t xml:space="preserve"> is</w:t>
            </w:r>
            <w:r w:rsidR="00A01194">
              <w:t xml:space="preserve"> over</w:t>
            </w:r>
            <w:r w:rsidRPr="007B019D">
              <w:t xml:space="preserve"> </w:t>
            </w:r>
            <w:r w:rsidRPr="007B019D">
              <w:rPr>
                <w:b/>
                <w:bCs/>
                <w:color w:val="00B050"/>
              </w:rPr>
              <w:t>1.5 grams</w:t>
            </w:r>
            <w:r w:rsidRPr="007B019D">
              <w:t xml:space="preserve">. </w:t>
            </w:r>
          </w:p>
          <w:p w14:paraId="7033B98E" w14:textId="083A48D0" w:rsidR="004B35C1" w:rsidRPr="007B019D" w:rsidRDefault="00BE0BD0" w:rsidP="00BE0BD0">
            <w:pPr>
              <w:tabs>
                <w:tab w:val="left" w:pos="2355"/>
              </w:tabs>
            </w:pPr>
            <w:r w:rsidRPr="007B019D">
              <w:tab/>
            </w:r>
          </w:p>
          <w:p w14:paraId="1A82A4A2" w14:textId="5551A5DF" w:rsidR="00710BA3" w:rsidRPr="007B019D" w:rsidRDefault="00BE0BD0" w:rsidP="000B5078">
            <w:r w:rsidRPr="007B019D">
              <w:rPr>
                <w:b/>
                <w:bCs/>
                <w:color w:val="00B050"/>
              </w:rPr>
              <w:t>It is important to also remember,</w:t>
            </w:r>
            <w:r w:rsidRPr="007B019D">
              <w:rPr>
                <w:color w:val="00B050"/>
              </w:rPr>
              <w:t xml:space="preserve"> </w:t>
            </w:r>
            <w:r w:rsidRPr="007B019D">
              <w:t>a</w:t>
            </w:r>
            <w:r w:rsidR="00710BA3" w:rsidRPr="007B019D">
              <w:t>lthough some foods hold positive</w:t>
            </w:r>
            <w:r w:rsidR="00A01194">
              <w:t xml:space="preserve"> health</w:t>
            </w:r>
            <w:r w:rsidR="00710BA3" w:rsidRPr="007B019D">
              <w:t xml:space="preserve"> claims such as </w:t>
            </w:r>
            <w:r w:rsidR="00A01194">
              <w:t xml:space="preserve">being </w:t>
            </w:r>
            <w:r w:rsidR="00710BA3" w:rsidRPr="007B019D">
              <w:t>high in fibre, source of calcium, counts towards your 5 a day</w:t>
            </w:r>
            <w:r w:rsidR="00A01194">
              <w:t xml:space="preserve"> etc.,</w:t>
            </w:r>
            <w:r w:rsidR="00710BA3" w:rsidRPr="007B019D">
              <w:t xml:space="preserve"> the food item can still be unhealthy. That is why being able to read labels well is very handy.</w:t>
            </w:r>
          </w:p>
          <w:p w14:paraId="06E389C2" w14:textId="77777777" w:rsidR="00710BA3" w:rsidRPr="007B019D" w:rsidRDefault="00710BA3" w:rsidP="000B5078"/>
          <w:p w14:paraId="37497CA3" w14:textId="77777777" w:rsidR="00F84A7D" w:rsidRPr="007B019D" w:rsidRDefault="00F84A7D" w:rsidP="000B5078"/>
          <w:p w14:paraId="52D88E6C" w14:textId="56ACF9B0" w:rsidR="00B43903" w:rsidRPr="007B019D" w:rsidRDefault="00B43903" w:rsidP="000B5078"/>
        </w:tc>
        <w:tc>
          <w:tcPr>
            <w:tcW w:w="1701" w:type="dxa"/>
          </w:tcPr>
          <w:p w14:paraId="58DCB075" w14:textId="59407595" w:rsidR="00DF6035" w:rsidRPr="007B019D" w:rsidRDefault="009A0ACF" w:rsidP="00374E3E">
            <w:r w:rsidRPr="007B019D">
              <w:t>P</w:t>
            </w:r>
            <w:r w:rsidR="00F84A7D" w:rsidRPr="007B019D">
              <w:t>resent or print out the labels on the PPT</w:t>
            </w:r>
          </w:p>
        </w:tc>
      </w:tr>
      <w:tr w:rsidR="00C606F1" w:rsidRPr="007B019D" w14:paraId="75314E7C" w14:textId="77777777" w:rsidTr="00315C1A">
        <w:tc>
          <w:tcPr>
            <w:tcW w:w="1986" w:type="dxa"/>
          </w:tcPr>
          <w:p w14:paraId="64A06B1C" w14:textId="119E58C5" w:rsidR="00C606F1" w:rsidRPr="007B019D" w:rsidRDefault="00495373" w:rsidP="00495373">
            <w:r w:rsidRPr="007B019D">
              <w:t>How to make healthy swaps</w:t>
            </w:r>
          </w:p>
          <w:p w14:paraId="6C94DE03" w14:textId="23674B17" w:rsidR="002B1D53" w:rsidRPr="00A56C7C" w:rsidRDefault="002B1D53" w:rsidP="00495373">
            <w:pPr>
              <w:rPr>
                <w:b/>
                <w:bCs/>
                <w:i/>
                <w:iCs/>
              </w:rPr>
            </w:pPr>
            <w:r w:rsidRPr="00A56C7C">
              <w:rPr>
                <w:b/>
                <w:bCs/>
                <w:i/>
                <w:iCs/>
                <w:color w:val="F79646" w:themeColor="accent6"/>
              </w:rPr>
              <w:t>(10 minutes)</w:t>
            </w:r>
          </w:p>
        </w:tc>
        <w:tc>
          <w:tcPr>
            <w:tcW w:w="1984" w:type="dxa"/>
          </w:tcPr>
          <w:p w14:paraId="07212F26" w14:textId="27796505" w:rsidR="002B1D53" w:rsidRPr="007B019D" w:rsidRDefault="00D81FF1" w:rsidP="00374E3E">
            <w:r>
              <w:t xml:space="preserve">Face to face: </w:t>
            </w:r>
            <w:r w:rsidR="002B1D53" w:rsidRPr="007B019D">
              <w:t>Healthy swaps activity</w:t>
            </w:r>
          </w:p>
          <w:p w14:paraId="662D9F3D" w14:textId="77777777" w:rsidR="00001A5D" w:rsidRPr="007B019D" w:rsidRDefault="00001A5D" w:rsidP="00001A5D">
            <w:pPr>
              <w:rPr>
                <w:i/>
                <w:iCs/>
                <w:color w:val="E11FAE"/>
              </w:rPr>
            </w:pPr>
          </w:p>
          <w:p w14:paraId="7767C202" w14:textId="5527E0E6" w:rsidR="00001A5D" w:rsidRPr="007B019D" w:rsidRDefault="00001A5D" w:rsidP="00001A5D">
            <w:r w:rsidRPr="007B019D">
              <w:rPr>
                <w:i/>
                <w:iCs/>
                <w:color w:val="E11FAE"/>
              </w:rPr>
              <w:t xml:space="preserve">Present the meal and snack examples to the group and ask them from what </w:t>
            </w:r>
            <w:r w:rsidRPr="007B019D">
              <w:rPr>
                <w:i/>
                <w:iCs/>
                <w:color w:val="E11FAE"/>
              </w:rPr>
              <w:lastRenderedPageBreak/>
              <w:t>they can see, what they would swap to make the example healthier.</w:t>
            </w:r>
          </w:p>
          <w:p w14:paraId="48910F9D" w14:textId="51F8709C" w:rsidR="00001A5D" w:rsidRPr="007B019D" w:rsidRDefault="00001A5D" w:rsidP="00374E3E"/>
          <w:p w14:paraId="430501F7" w14:textId="77777777" w:rsidR="00001A5D" w:rsidRPr="007B019D" w:rsidRDefault="00001A5D" w:rsidP="00374E3E"/>
          <w:p w14:paraId="1E2D461D" w14:textId="77777777" w:rsidR="00001A5D" w:rsidRPr="007B019D" w:rsidRDefault="00001A5D" w:rsidP="00374E3E"/>
          <w:p w14:paraId="57933C29" w14:textId="77777777" w:rsidR="002B1D53" w:rsidRPr="007B019D" w:rsidRDefault="002B1D53" w:rsidP="00374E3E"/>
          <w:p w14:paraId="2FC38CEF" w14:textId="77777777" w:rsidR="00C606F1" w:rsidRDefault="00D81FF1" w:rsidP="00374E3E">
            <w:r>
              <w:t xml:space="preserve">Online: </w:t>
            </w:r>
            <w:r w:rsidR="00C606F1" w:rsidRPr="007B019D">
              <w:t xml:space="preserve">PPT (slides </w:t>
            </w:r>
            <w:r w:rsidR="0024191C">
              <w:t>8-11</w:t>
            </w:r>
            <w:r w:rsidR="00C606F1" w:rsidRPr="007B019D">
              <w:t>)</w:t>
            </w:r>
          </w:p>
          <w:p w14:paraId="04E3E0C4" w14:textId="77777777" w:rsidR="0024191C" w:rsidRDefault="0024191C" w:rsidP="00374E3E"/>
          <w:p w14:paraId="35326CFC" w14:textId="77777777" w:rsidR="0024191C" w:rsidRPr="007B019D" w:rsidRDefault="0024191C" w:rsidP="0024191C">
            <w:r>
              <w:rPr>
                <w:i/>
                <w:iCs/>
                <w:color w:val="E11FAE"/>
              </w:rPr>
              <w:t>Same as above.</w:t>
            </w:r>
            <w:r w:rsidRPr="007B019D">
              <w:rPr>
                <w:i/>
                <w:iCs/>
                <w:color w:val="E11FAE"/>
              </w:rPr>
              <w:t xml:space="preserve"> </w:t>
            </w:r>
          </w:p>
          <w:p w14:paraId="2615FFD2" w14:textId="7C027232" w:rsidR="0024191C" w:rsidRPr="007B019D" w:rsidRDefault="0024191C" w:rsidP="00374E3E"/>
        </w:tc>
        <w:tc>
          <w:tcPr>
            <w:tcW w:w="1276" w:type="dxa"/>
          </w:tcPr>
          <w:p w14:paraId="7744EB1B" w14:textId="4E7C882A" w:rsidR="00C606F1" w:rsidRPr="007B019D" w:rsidRDefault="00001A5D" w:rsidP="00374E3E">
            <w:r w:rsidRPr="007B019D">
              <w:lastRenderedPageBreak/>
              <w:t>What would your healthy swap be?</w:t>
            </w:r>
          </w:p>
          <w:p w14:paraId="1A809245" w14:textId="517820D4" w:rsidR="00001A5D" w:rsidRPr="007B019D" w:rsidRDefault="00001A5D" w:rsidP="00374E3E"/>
          <w:p w14:paraId="089054F6" w14:textId="6AF535F5" w:rsidR="00001A5D" w:rsidRPr="007B019D" w:rsidRDefault="00001A5D" w:rsidP="00374E3E">
            <w:r w:rsidRPr="007B019D">
              <w:t>What is good/bad about this meal?</w:t>
            </w:r>
          </w:p>
          <w:p w14:paraId="529F6F7A" w14:textId="77777777" w:rsidR="00001A5D" w:rsidRPr="007B019D" w:rsidRDefault="00001A5D" w:rsidP="00374E3E"/>
          <w:p w14:paraId="049A347F" w14:textId="77777777" w:rsidR="00001A5D" w:rsidRPr="007B019D" w:rsidRDefault="00001A5D" w:rsidP="00374E3E">
            <w:r w:rsidRPr="007B019D">
              <w:t>Why would you change this item?</w:t>
            </w:r>
          </w:p>
          <w:p w14:paraId="6ACD73C2" w14:textId="77777777" w:rsidR="00001A5D" w:rsidRPr="007B019D" w:rsidRDefault="00001A5D" w:rsidP="00374E3E"/>
          <w:p w14:paraId="3503CFF7" w14:textId="45ADC56F" w:rsidR="00001A5D" w:rsidRPr="007B019D" w:rsidRDefault="00001A5D" w:rsidP="00374E3E">
            <w:r w:rsidRPr="007B019D">
              <w:t>Why have you chosen this item as a healthy swap?</w:t>
            </w:r>
          </w:p>
        </w:tc>
        <w:tc>
          <w:tcPr>
            <w:tcW w:w="8363" w:type="dxa"/>
          </w:tcPr>
          <w:p w14:paraId="49DB3C0F" w14:textId="2B1E7FDE" w:rsidR="00C606F1" w:rsidRPr="007B019D" w:rsidRDefault="00001A5D" w:rsidP="0074725B">
            <w:r w:rsidRPr="007B019D">
              <w:rPr>
                <w:b/>
                <w:bCs/>
                <w:color w:val="00B050"/>
              </w:rPr>
              <w:lastRenderedPageBreak/>
              <w:t>Breakfast- C</w:t>
            </w:r>
            <w:r w:rsidR="00803964" w:rsidRPr="007B019D">
              <w:rPr>
                <w:b/>
                <w:bCs/>
                <w:color w:val="00B050"/>
              </w:rPr>
              <w:t>runchy nut clusters</w:t>
            </w:r>
            <w:r w:rsidRPr="007B019D">
              <w:rPr>
                <w:b/>
                <w:bCs/>
                <w:color w:val="00B050"/>
              </w:rPr>
              <w:t xml:space="preserve"> with milk and a banana</w:t>
            </w:r>
            <w:r w:rsidR="00803964" w:rsidRPr="007B019D">
              <w:rPr>
                <w:b/>
                <w:bCs/>
                <w:color w:val="00B050"/>
              </w:rPr>
              <w:t xml:space="preserve">. </w:t>
            </w:r>
            <w:r w:rsidR="00803964" w:rsidRPr="007B019D">
              <w:t>Milk</w:t>
            </w:r>
            <w:r w:rsidR="001927D2" w:rsidRPr="007B019D">
              <w:t xml:space="preserve"> (source of calcium)</w:t>
            </w:r>
            <w:r w:rsidR="00803964" w:rsidRPr="007B019D">
              <w:t xml:space="preserve"> and banana </w:t>
            </w:r>
            <w:r w:rsidR="001927D2" w:rsidRPr="007B019D">
              <w:t xml:space="preserve">(1 of 5 a day) </w:t>
            </w:r>
            <w:r w:rsidR="00803964" w:rsidRPr="007B019D">
              <w:t xml:space="preserve">fine but not </w:t>
            </w:r>
            <w:r w:rsidR="006F6192">
              <w:t>crunchy nut clusters</w:t>
            </w:r>
            <w:r w:rsidR="00803964" w:rsidRPr="007B019D">
              <w:t>. This cereal is very sugary and is not very filling</w:t>
            </w:r>
            <w:r w:rsidR="00803964" w:rsidRPr="007B019D">
              <w:rPr>
                <w:i/>
                <w:iCs/>
              </w:rPr>
              <w:t xml:space="preserve">. Instead choose a high in fibre low to medium sugar cereal, that will be less problematic to the teeth </w:t>
            </w:r>
            <w:r w:rsidR="00A01194">
              <w:rPr>
                <w:i/>
                <w:iCs/>
              </w:rPr>
              <w:t xml:space="preserve">(due to the sugar content) </w:t>
            </w:r>
            <w:r w:rsidR="00803964" w:rsidRPr="007B019D">
              <w:rPr>
                <w:i/>
                <w:iCs/>
              </w:rPr>
              <w:t>and will keep an individual fuller for longer.</w:t>
            </w:r>
            <w:r w:rsidR="001927D2" w:rsidRPr="007B019D">
              <w:rPr>
                <w:i/>
                <w:iCs/>
              </w:rPr>
              <w:t xml:space="preserve"> Examples include Weetabix, Plain porridge, Shredded wheat, Reduced sugar shreddies, and no added sugar muesli.</w:t>
            </w:r>
            <w:r w:rsidR="001927D2" w:rsidRPr="007B019D">
              <w:t xml:space="preserve"> </w:t>
            </w:r>
          </w:p>
          <w:p w14:paraId="654FF2E9" w14:textId="77777777" w:rsidR="00803964" w:rsidRPr="007B019D" w:rsidRDefault="00803964" w:rsidP="0074725B"/>
          <w:p w14:paraId="2410CD3A" w14:textId="73FB9C04" w:rsidR="00001A5D" w:rsidRPr="007B019D" w:rsidRDefault="00001A5D" w:rsidP="0074725B">
            <w:pPr>
              <w:rPr>
                <w:i/>
                <w:iCs/>
              </w:rPr>
            </w:pPr>
            <w:r w:rsidRPr="007B019D">
              <w:rPr>
                <w:b/>
                <w:bCs/>
                <w:color w:val="00B050"/>
              </w:rPr>
              <w:t>Lunch</w:t>
            </w:r>
            <w:r w:rsidR="00803964" w:rsidRPr="007B019D">
              <w:rPr>
                <w:b/>
                <w:bCs/>
                <w:color w:val="00B050"/>
              </w:rPr>
              <w:t>-</w:t>
            </w:r>
            <w:r w:rsidR="001927D2" w:rsidRPr="007B019D">
              <w:rPr>
                <w:b/>
                <w:bCs/>
                <w:color w:val="00B050"/>
              </w:rPr>
              <w:t xml:space="preserve"> </w:t>
            </w:r>
            <w:r w:rsidR="0086295D" w:rsidRPr="007B019D">
              <w:rPr>
                <w:b/>
                <w:bCs/>
                <w:color w:val="00B050"/>
              </w:rPr>
              <w:t xml:space="preserve">Takeaway </w:t>
            </w:r>
            <w:r w:rsidR="001927D2" w:rsidRPr="007B019D">
              <w:rPr>
                <w:b/>
                <w:bCs/>
                <w:color w:val="00B050"/>
              </w:rPr>
              <w:t>Meat feast p</w:t>
            </w:r>
            <w:r w:rsidR="00803964" w:rsidRPr="007B019D">
              <w:rPr>
                <w:b/>
                <w:bCs/>
                <w:color w:val="00B050"/>
              </w:rPr>
              <w:t>izz</w:t>
            </w:r>
            <w:r w:rsidR="001927D2" w:rsidRPr="007B019D">
              <w:rPr>
                <w:b/>
                <w:bCs/>
                <w:color w:val="00B050"/>
              </w:rPr>
              <w:t>a</w:t>
            </w:r>
            <w:r w:rsidR="00803964" w:rsidRPr="007B019D">
              <w:rPr>
                <w:b/>
                <w:bCs/>
                <w:color w:val="00B050"/>
              </w:rPr>
              <w:t xml:space="preserve"> and </w:t>
            </w:r>
            <w:r w:rsidR="001927D2" w:rsidRPr="007B019D">
              <w:rPr>
                <w:b/>
                <w:bCs/>
                <w:color w:val="00B050"/>
              </w:rPr>
              <w:t xml:space="preserve">skinny fries. </w:t>
            </w:r>
            <w:r w:rsidR="001927D2" w:rsidRPr="007B019D">
              <w:t xml:space="preserve">This meal requires more healthy swaps as it is high in salt and fat. </w:t>
            </w:r>
            <w:r w:rsidR="0086295D" w:rsidRPr="007B019D">
              <w:t xml:space="preserve">Unless homecooked, the meat is likely to be highly </w:t>
            </w:r>
            <w:r w:rsidR="0086295D" w:rsidRPr="007B019D">
              <w:lastRenderedPageBreak/>
              <w:t xml:space="preserve">processed meat and due to this will be high in salt and fat. The fries are likely to be fried with a lot of oil adding to the high fat content and as the fries are ‘skinny’, they will absorb more of this oil. </w:t>
            </w:r>
            <w:r w:rsidR="0086295D" w:rsidRPr="007B019D">
              <w:rPr>
                <w:i/>
                <w:iCs/>
              </w:rPr>
              <w:t>Instead go for chunky oven baked chips</w:t>
            </w:r>
            <w:r w:rsidR="00133211" w:rsidRPr="007B019D">
              <w:rPr>
                <w:i/>
                <w:iCs/>
              </w:rPr>
              <w:t xml:space="preserve"> and try to add at least one vegetable portions e.g. baked beans, cucumber, mixed salad.</w:t>
            </w:r>
            <w:r w:rsidR="0086295D" w:rsidRPr="007B019D">
              <w:rPr>
                <w:i/>
                <w:iCs/>
              </w:rPr>
              <w:t xml:space="preserve"> As </w:t>
            </w:r>
            <w:r w:rsidR="00133211" w:rsidRPr="007B019D">
              <w:rPr>
                <w:i/>
                <w:iCs/>
              </w:rPr>
              <w:t>t</w:t>
            </w:r>
            <w:r w:rsidR="0086295D" w:rsidRPr="007B019D">
              <w:rPr>
                <w:i/>
                <w:iCs/>
              </w:rPr>
              <w:t xml:space="preserve">he bread on the pizza counts as a starchy food portion you can remove the chips completely and eat with a salad or baked beans.  Go for a healthier takeaway pizza such as cheese and tomato or vegetable supreme. The most ideal option would be to make the pizza from scratch </w:t>
            </w:r>
            <w:r w:rsidR="009225D2" w:rsidRPr="007B019D">
              <w:rPr>
                <w:i/>
                <w:iCs/>
              </w:rPr>
              <w:t>(can buy pre-made dough) or use French bread</w:t>
            </w:r>
            <w:r w:rsidR="00133211" w:rsidRPr="007B019D">
              <w:rPr>
                <w:i/>
                <w:iCs/>
              </w:rPr>
              <w:t>. Generally, shop brought pizzas are also better than takeaway pizzas.</w:t>
            </w:r>
          </w:p>
          <w:p w14:paraId="17F1DE74" w14:textId="77777777" w:rsidR="00803964" w:rsidRPr="007B019D" w:rsidRDefault="00803964" w:rsidP="0074725B"/>
          <w:p w14:paraId="4C3A1553" w14:textId="427CA09B" w:rsidR="00001A5D" w:rsidRPr="007B019D" w:rsidRDefault="00001A5D" w:rsidP="009225D2">
            <w:pPr>
              <w:tabs>
                <w:tab w:val="left" w:pos="1360"/>
              </w:tabs>
              <w:rPr>
                <w:rFonts w:eastAsia="Calibri" w:cstheme="minorHAnsi"/>
                <w:i/>
                <w:iCs/>
              </w:rPr>
            </w:pPr>
            <w:r w:rsidRPr="007B019D">
              <w:rPr>
                <w:b/>
                <w:bCs/>
                <w:color w:val="00B050"/>
              </w:rPr>
              <w:t>Dinner</w:t>
            </w:r>
            <w:r w:rsidR="001927D2" w:rsidRPr="007B019D">
              <w:rPr>
                <w:b/>
                <w:bCs/>
                <w:color w:val="00B050"/>
              </w:rPr>
              <w:t>- Cheese pasty with mash &amp; baked beans</w:t>
            </w:r>
            <w:r w:rsidR="00133211" w:rsidRPr="007B019D">
              <w:rPr>
                <w:b/>
                <w:bCs/>
                <w:color w:val="00B050"/>
              </w:rPr>
              <w:t xml:space="preserve">. </w:t>
            </w:r>
            <w:r w:rsidR="00133211" w:rsidRPr="007B019D">
              <w:t xml:space="preserve">The baked beans are okay, and the reduced salt and sugar baked beans is the healthiest version. The mash is okay with not too much butter. </w:t>
            </w:r>
            <w:r w:rsidR="00133211" w:rsidRPr="007B019D">
              <w:rPr>
                <w:rFonts w:cstheme="minorHAnsi"/>
                <w:i/>
                <w:iCs/>
              </w:rPr>
              <w:t>It would be advisable to swap the cheese pasty for something healthier such as</w:t>
            </w:r>
            <w:r w:rsidR="00133211" w:rsidRPr="007B019D">
              <w:rPr>
                <w:rFonts w:cstheme="minorHAnsi"/>
                <w:b/>
                <w:bCs/>
                <w:i/>
                <w:iCs/>
              </w:rPr>
              <w:t xml:space="preserve"> </w:t>
            </w:r>
            <w:r w:rsidR="009225D2" w:rsidRPr="007B019D">
              <w:rPr>
                <w:rFonts w:cstheme="minorHAnsi"/>
                <w:b/>
                <w:bCs/>
                <w:i/>
                <w:iCs/>
              </w:rPr>
              <w:t xml:space="preserve">a </w:t>
            </w:r>
            <w:r w:rsidR="009225D2" w:rsidRPr="007B019D">
              <w:rPr>
                <w:rFonts w:eastAsia="Calibri" w:cstheme="minorHAnsi"/>
                <w:i/>
                <w:iCs/>
              </w:rPr>
              <w:t>tortilla wrap with chicken and cheese or spinach, black beans and cheese. Or an omelette (with potato, onion, and peas).</w:t>
            </w:r>
          </w:p>
          <w:p w14:paraId="2C0D95FE" w14:textId="65282784" w:rsidR="001927D2" w:rsidRPr="007B019D" w:rsidRDefault="001927D2" w:rsidP="0074725B">
            <w:pPr>
              <w:rPr>
                <w:b/>
                <w:bCs/>
                <w:color w:val="00B050"/>
              </w:rPr>
            </w:pPr>
            <w:r w:rsidRPr="007B019D">
              <w:rPr>
                <w:b/>
                <w:bCs/>
                <w:color w:val="00B050"/>
              </w:rPr>
              <w:t>Sticky toffee pudding</w:t>
            </w:r>
            <w:r w:rsidR="009225D2" w:rsidRPr="007B019D">
              <w:rPr>
                <w:b/>
                <w:bCs/>
                <w:color w:val="00B050"/>
              </w:rPr>
              <w:t xml:space="preserve">. </w:t>
            </w:r>
            <w:r w:rsidR="009225D2" w:rsidRPr="007B019D">
              <w:t>It is okay to have a pudding occasionally, but it is recommended to go for low in sugar fruit or milk-based desserts such as fruit salad, petits flous, plain yoghurt with fruit and homemade apple crumble with reduced sugar custard.</w:t>
            </w:r>
            <w:r w:rsidR="009225D2" w:rsidRPr="007B019D">
              <w:rPr>
                <w:b/>
                <w:bCs/>
              </w:rPr>
              <w:t xml:space="preserve"> </w:t>
            </w:r>
          </w:p>
          <w:p w14:paraId="707B3A56" w14:textId="77777777" w:rsidR="00803964" w:rsidRPr="007B019D" w:rsidRDefault="00803964" w:rsidP="0074725B"/>
          <w:p w14:paraId="6D48EA96" w14:textId="77777777" w:rsidR="00001A5D" w:rsidRDefault="00001A5D" w:rsidP="0074725B">
            <w:r w:rsidRPr="007B019D">
              <w:rPr>
                <w:b/>
                <w:bCs/>
                <w:color w:val="00B050"/>
              </w:rPr>
              <w:t>Snack</w:t>
            </w:r>
            <w:r w:rsidR="001927D2" w:rsidRPr="007B019D">
              <w:rPr>
                <w:b/>
                <w:bCs/>
                <w:color w:val="00B050"/>
              </w:rPr>
              <w:t>- Maltesers</w:t>
            </w:r>
            <w:r w:rsidR="009225D2" w:rsidRPr="007B019D">
              <w:rPr>
                <w:b/>
                <w:bCs/>
                <w:color w:val="00B050"/>
              </w:rPr>
              <w:t xml:space="preserve">. </w:t>
            </w:r>
            <w:r w:rsidR="009225D2" w:rsidRPr="00A01194">
              <w:t xml:space="preserve">This snack will be high in fat and sugar. Try to give no more than two snacks, </w:t>
            </w:r>
            <w:r w:rsidR="00300AF1" w:rsidRPr="00A01194">
              <w:t>a day</w:t>
            </w:r>
            <w:r w:rsidR="009225D2" w:rsidRPr="00A01194">
              <w:t>. Healthy exa</w:t>
            </w:r>
            <w:r w:rsidR="009225D2" w:rsidRPr="007B019D">
              <w:t>mples include: breadsticks</w:t>
            </w:r>
            <w:r w:rsidR="00300AF1" w:rsidRPr="007B019D">
              <w:t>/carrot sticks/cucumber sticks</w:t>
            </w:r>
            <w:r w:rsidR="009225D2" w:rsidRPr="007B019D">
              <w:t xml:space="preserve"> with hummus, tomato salsa or tzat</w:t>
            </w:r>
            <w:r w:rsidR="00300AF1" w:rsidRPr="007B019D">
              <w:t>zi</w:t>
            </w:r>
            <w:r w:rsidR="009225D2" w:rsidRPr="007B019D">
              <w:t>ki, 1 boiled egg,</w:t>
            </w:r>
            <w:r w:rsidR="00300AF1" w:rsidRPr="007B019D">
              <w:t xml:space="preserve"> rice cakes,</w:t>
            </w:r>
            <w:r w:rsidR="009225D2" w:rsidRPr="007B019D">
              <w:t xml:space="preserve"> a handful of unsalted nuts, dried fruit (as part of a meal), </w:t>
            </w:r>
            <w:r w:rsidR="00300AF1" w:rsidRPr="007B019D">
              <w:t>fruit, a pot of yoghurt (low in sugar) etc.</w:t>
            </w:r>
          </w:p>
          <w:p w14:paraId="09B5011B" w14:textId="77777777" w:rsidR="00315C1A" w:rsidRDefault="00315C1A" w:rsidP="0074725B"/>
          <w:p w14:paraId="421B3704" w14:textId="08463D94" w:rsidR="00315C1A" w:rsidRPr="007B019D" w:rsidRDefault="00315C1A" w:rsidP="0074725B">
            <w:pPr>
              <w:rPr>
                <w:b/>
                <w:bCs/>
              </w:rPr>
            </w:pPr>
          </w:p>
        </w:tc>
        <w:tc>
          <w:tcPr>
            <w:tcW w:w="1701" w:type="dxa"/>
          </w:tcPr>
          <w:p w14:paraId="713FEFEA" w14:textId="77777777" w:rsidR="000E3F0A" w:rsidRPr="007B019D" w:rsidRDefault="000E3F0A" w:rsidP="000E3F0A">
            <w:r w:rsidRPr="007B019D">
              <w:lastRenderedPageBreak/>
              <w:t>Pictures of example foods for healthy swap activity</w:t>
            </w:r>
          </w:p>
          <w:p w14:paraId="1A297CC7" w14:textId="77777777" w:rsidR="000E3F0A" w:rsidRPr="007B019D" w:rsidRDefault="000E3F0A" w:rsidP="00374E3E"/>
          <w:p w14:paraId="7C39190A" w14:textId="77777777" w:rsidR="000E3F0A" w:rsidRPr="007B019D" w:rsidRDefault="000E3F0A" w:rsidP="00374E3E"/>
          <w:p w14:paraId="1166FE56" w14:textId="77777777" w:rsidR="008C47F9" w:rsidRDefault="008C47F9" w:rsidP="00374E3E"/>
          <w:p w14:paraId="787C8996" w14:textId="77777777" w:rsidR="008C47F9" w:rsidRDefault="008C47F9" w:rsidP="00374E3E"/>
          <w:p w14:paraId="7B169860" w14:textId="77777777" w:rsidR="008C47F9" w:rsidRDefault="008C47F9" w:rsidP="00374E3E"/>
          <w:p w14:paraId="3C03EA1E" w14:textId="77777777" w:rsidR="008C47F9" w:rsidRDefault="008C47F9" w:rsidP="00374E3E"/>
          <w:p w14:paraId="1DDEE4E0" w14:textId="77777777" w:rsidR="008C47F9" w:rsidRDefault="008C47F9" w:rsidP="00374E3E"/>
          <w:p w14:paraId="7A37D488" w14:textId="77777777" w:rsidR="008C47F9" w:rsidRDefault="008C47F9" w:rsidP="00374E3E"/>
          <w:p w14:paraId="44C75AA0" w14:textId="77777777" w:rsidR="008C47F9" w:rsidRDefault="008C47F9" w:rsidP="00374E3E"/>
          <w:p w14:paraId="4215CF53" w14:textId="77777777" w:rsidR="008C47F9" w:rsidRDefault="008C47F9" w:rsidP="00374E3E"/>
          <w:p w14:paraId="2478336F" w14:textId="77777777" w:rsidR="008C47F9" w:rsidRDefault="008C47F9" w:rsidP="00374E3E"/>
          <w:p w14:paraId="42075621" w14:textId="77777777" w:rsidR="008C47F9" w:rsidRDefault="008C47F9" w:rsidP="00374E3E"/>
          <w:p w14:paraId="7FF4C7F8" w14:textId="77777777" w:rsidR="008C47F9" w:rsidRDefault="008C47F9" w:rsidP="00374E3E"/>
          <w:p w14:paraId="41363B1E" w14:textId="77777777" w:rsidR="008C47F9" w:rsidRDefault="008C47F9" w:rsidP="00374E3E"/>
          <w:p w14:paraId="291A68C0" w14:textId="119FF993" w:rsidR="00C606F1" w:rsidRPr="007B019D" w:rsidRDefault="00C606F1" w:rsidP="00374E3E">
            <w:r w:rsidRPr="007B019D">
              <w:t>PPT</w:t>
            </w:r>
          </w:p>
        </w:tc>
      </w:tr>
      <w:tr w:rsidR="00873808" w:rsidRPr="007B019D" w14:paraId="23E5372D" w14:textId="77777777" w:rsidTr="00315C1A">
        <w:tc>
          <w:tcPr>
            <w:tcW w:w="1986" w:type="dxa"/>
          </w:tcPr>
          <w:p w14:paraId="00590921" w14:textId="77777777" w:rsidR="00D135ED" w:rsidRPr="007B019D" w:rsidRDefault="00495373" w:rsidP="00495373">
            <w:r w:rsidRPr="007B019D">
              <w:lastRenderedPageBreak/>
              <w:t>The best fluids for children</w:t>
            </w:r>
          </w:p>
          <w:p w14:paraId="6A28930C" w14:textId="2E8B1255" w:rsidR="002B1D53" w:rsidRPr="00A56C7C" w:rsidRDefault="002B1D53" w:rsidP="00495373">
            <w:pPr>
              <w:rPr>
                <w:b/>
                <w:bCs/>
                <w:i/>
                <w:iCs/>
              </w:rPr>
            </w:pPr>
            <w:r w:rsidRPr="00A56C7C">
              <w:rPr>
                <w:b/>
                <w:bCs/>
                <w:i/>
                <w:iCs/>
                <w:color w:val="F79646" w:themeColor="accent6"/>
              </w:rPr>
              <w:t>(5 minutes)</w:t>
            </w:r>
          </w:p>
        </w:tc>
        <w:tc>
          <w:tcPr>
            <w:tcW w:w="1984" w:type="dxa"/>
          </w:tcPr>
          <w:p w14:paraId="7E730C39" w14:textId="29627A8E" w:rsidR="00300AF1" w:rsidRDefault="008A1CA3" w:rsidP="00374E3E">
            <w:r>
              <w:t xml:space="preserve">Face to face: </w:t>
            </w:r>
            <w:r w:rsidR="00300AF1" w:rsidRPr="007B019D">
              <w:t>Discus</w:t>
            </w:r>
            <w:r w:rsidR="00B4003F">
              <w:t>sion</w:t>
            </w:r>
          </w:p>
          <w:p w14:paraId="47E886C6" w14:textId="77777777" w:rsidR="008C47F9" w:rsidRDefault="008C47F9" w:rsidP="00B4003F">
            <w:pPr>
              <w:rPr>
                <w:i/>
                <w:iCs/>
                <w:color w:val="E11FAE"/>
              </w:rPr>
            </w:pPr>
          </w:p>
          <w:p w14:paraId="5297F468" w14:textId="37CB48AD" w:rsidR="00300AF1" w:rsidRPr="007B019D" w:rsidRDefault="00B4003F" w:rsidP="00374E3E">
            <w:r>
              <w:rPr>
                <w:i/>
                <w:iCs/>
                <w:color w:val="E11FAE"/>
              </w:rPr>
              <w:t xml:space="preserve">Go over the </w:t>
            </w:r>
            <w:r w:rsidR="008C47F9">
              <w:rPr>
                <w:i/>
                <w:iCs/>
                <w:color w:val="E11FAE"/>
              </w:rPr>
              <w:t>importance of stating hydrated and the different types of fluid.</w:t>
            </w:r>
            <w:r w:rsidRPr="007B019D">
              <w:rPr>
                <w:i/>
                <w:iCs/>
                <w:color w:val="E11FAE"/>
              </w:rPr>
              <w:t xml:space="preserve"> </w:t>
            </w:r>
          </w:p>
          <w:p w14:paraId="552FDDFB" w14:textId="71A33BAE" w:rsidR="00D135ED" w:rsidRDefault="008C47F9" w:rsidP="00374E3E">
            <w:r>
              <w:lastRenderedPageBreak/>
              <w:t xml:space="preserve">Online: </w:t>
            </w:r>
            <w:r w:rsidR="00D135ED" w:rsidRPr="007B019D">
              <w:t>PPT</w:t>
            </w:r>
            <w:r w:rsidR="0069352D" w:rsidRPr="007B019D">
              <w:t xml:space="preserve"> (slide </w:t>
            </w:r>
            <w:r w:rsidR="00486EF5">
              <w:t>1</w:t>
            </w:r>
            <w:r w:rsidR="008A1CA3">
              <w:t>2</w:t>
            </w:r>
            <w:r w:rsidR="00DC561E" w:rsidRPr="007B019D">
              <w:t>)</w:t>
            </w:r>
          </w:p>
          <w:p w14:paraId="2863C21F" w14:textId="77777777" w:rsidR="00B4003F" w:rsidRPr="007B019D" w:rsidRDefault="00B4003F" w:rsidP="00B4003F">
            <w:r>
              <w:rPr>
                <w:i/>
                <w:iCs/>
                <w:color w:val="E11FAE"/>
              </w:rPr>
              <w:t>Same as above.</w:t>
            </w:r>
            <w:r w:rsidRPr="007B019D">
              <w:rPr>
                <w:i/>
                <w:iCs/>
                <w:color w:val="E11FAE"/>
              </w:rPr>
              <w:t xml:space="preserve"> </w:t>
            </w:r>
          </w:p>
          <w:p w14:paraId="319E2687" w14:textId="7F2BFA57" w:rsidR="00B4003F" w:rsidRPr="007B019D" w:rsidRDefault="00B4003F" w:rsidP="00374E3E"/>
        </w:tc>
        <w:tc>
          <w:tcPr>
            <w:tcW w:w="1276" w:type="dxa"/>
          </w:tcPr>
          <w:p w14:paraId="6D682C2C" w14:textId="4D1FB071" w:rsidR="00D135ED" w:rsidRPr="007B019D" w:rsidRDefault="0074725B" w:rsidP="001F3DEA">
            <w:r w:rsidRPr="007B019D">
              <w:lastRenderedPageBreak/>
              <w:t>Why is fluid important?</w:t>
            </w:r>
          </w:p>
        </w:tc>
        <w:tc>
          <w:tcPr>
            <w:tcW w:w="8363" w:type="dxa"/>
          </w:tcPr>
          <w:p w14:paraId="0CD4D5BC" w14:textId="4CD8D37B" w:rsidR="00D135ED" w:rsidRPr="007B019D" w:rsidRDefault="00300AF1" w:rsidP="0074725B">
            <w:r w:rsidRPr="007B019D">
              <w:t xml:space="preserve">To avoid dehydration and the symptoms of this such as dizziness, headaches, tiredness. Fluid helps us to concentrate and stay alert. </w:t>
            </w:r>
            <w:r w:rsidR="00F315E8">
              <w:t>The</w:t>
            </w:r>
            <w:r w:rsidRPr="007B019D">
              <w:t xml:space="preserve"> cells </w:t>
            </w:r>
            <w:r w:rsidR="00F315E8">
              <w:t xml:space="preserve">in our body </w:t>
            </w:r>
            <w:r w:rsidRPr="007B019D">
              <w:t xml:space="preserve">need to stay hydrated to function </w:t>
            </w:r>
            <w:r w:rsidR="00F315E8" w:rsidRPr="007B019D">
              <w:t>properly</w:t>
            </w:r>
            <w:r w:rsidR="00F315E8">
              <w:t>,</w:t>
            </w:r>
            <w:r w:rsidRPr="007B019D">
              <w:t xml:space="preserve"> especially our brain cells.</w:t>
            </w:r>
          </w:p>
          <w:p w14:paraId="27CA9101" w14:textId="7846E9AC" w:rsidR="00300AF1" w:rsidRDefault="00300AF1" w:rsidP="0074725B"/>
          <w:p w14:paraId="537F67CA" w14:textId="0C70BD4B" w:rsidR="00A01194" w:rsidRPr="007B019D" w:rsidRDefault="00A01194" w:rsidP="0074725B">
            <w:r>
              <w:t>Consume:</w:t>
            </w:r>
          </w:p>
          <w:p w14:paraId="72D58B2D" w14:textId="7715749D" w:rsidR="002033B6" w:rsidRPr="007B019D" w:rsidRDefault="002033B6" w:rsidP="0074725B">
            <w:r w:rsidRPr="007B019D">
              <w:rPr>
                <w:b/>
                <w:bCs/>
                <w:color w:val="00B050"/>
              </w:rPr>
              <w:t>Regularly</w:t>
            </w:r>
            <w:r w:rsidRPr="007B019D">
              <w:t>-w</w:t>
            </w:r>
            <w:r w:rsidR="00300AF1" w:rsidRPr="007B019D">
              <w:t>ater,</w:t>
            </w:r>
            <w:r w:rsidRPr="007B019D">
              <w:t xml:space="preserve"> unsweetened Milk (most children can have skimmed or semi-skimmed) or fortified plant-based milks such as oat milk. </w:t>
            </w:r>
          </w:p>
          <w:p w14:paraId="51BC310D" w14:textId="01EE36E7" w:rsidR="00300AF1" w:rsidRPr="007B019D" w:rsidRDefault="002033B6" w:rsidP="0074725B">
            <w:r w:rsidRPr="007B019D">
              <w:rPr>
                <w:b/>
                <w:bCs/>
                <w:color w:val="00B050"/>
              </w:rPr>
              <w:t>Occasionally</w:t>
            </w:r>
            <w:r w:rsidRPr="007B019D">
              <w:t>- heavily diluted juice or</w:t>
            </w:r>
            <w:r w:rsidR="00300AF1" w:rsidRPr="007B019D">
              <w:t xml:space="preserve"> no-added sugar squash</w:t>
            </w:r>
            <w:r w:rsidRPr="007B019D">
              <w:t xml:space="preserve">, unsweetened decaffeinated </w:t>
            </w:r>
            <w:r w:rsidRPr="007B019D">
              <w:lastRenderedPageBreak/>
              <w:t>tea, and coffee.</w:t>
            </w:r>
          </w:p>
          <w:p w14:paraId="590E32E1" w14:textId="0D27A0AD" w:rsidR="002033B6" w:rsidRPr="007B019D" w:rsidRDefault="002033B6" w:rsidP="0074725B">
            <w:r w:rsidRPr="007B019D">
              <w:rPr>
                <w:b/>
                <w:bCs/>
                <w:color w:val="00B050"/>
              </w:rPr>
              <w:t>Avoid</w:t>
            </w:r>
            <w:r w:rsidRPr="007B019D">
              <w:t xml:space="preserve">- sugary drinks like sports, fizzy and energy drinks. Also, avoid diet drinks. </w:t>
            </w:r>
          </w:p>
          <w:p w14:paraId="57318EEC" w14:textId="57F9EC18" w:rsidR="00300AF1" w:rsidRPr="00315C1A" w:rsidRDefault="002033B6" w:rsidP="0074725B">
            <w:pPr>
              <w:rPr>
                <w:b/>
                <w:bCs/>
                <w:color w:val="00B050"/>
              </w:rPr>
            </w:pPr>
            <w:r w:rsidRPr="007B019D">
              <w:rPr>
                <w:b/>
                <w:bCs/>
                <w:color w:val="00B050"/>
              </w:rPr>
              <w:t>Drinks made with sweeteners such as diet drinks are in the avoid list because they has not been a lot of research on the effects of sweeteners on children, but so far no risks have been found but there is not enough evidence to recommend.</w:t>
            </w:r>
          </w:p>
        </w:tc>
        <w:tc>
          <w:tcPr>
            <w:tcW w:w="1701" w:type="dxa"/>
          </w:tcPr>
          <w:p w14:paraId="7361B8B4" w14:textId="77777777" w:rsidR="002971CD" w:rsidRPr="007B019D" w:rsidRDefault="002971CD" w:rsidP="00B43903"/>
          <w:p w14:paraId="5F27328A" w14:textId="77777777" w:rsidR="002971CD" w:rsidRPr="007B019D" w:rsidRDefault="002971CD" w:rsidP="00B43903"/>
          <w:p w14:paraId="0BF9A4A3" w14:textId="77777777" w:rsidR="008C47F9" w:rsidRDefault="008C47F9" w:rsidP="00B43903"/>
          <w:p w14:paraId="0E315CAE" w14:textId="77777777" w:rsidR="008C47F9" w:rsidRDefault="008C47F9" w:rsidP="00B43903"/>
          <w:p w14:paraId="7342F320" w14:textId="77777777" w:rsidR="008C47F9" w:rsidRDefault="008C47F9" w:rsidP="00B43903"/>
          <w:p w14:paraId="4FC874A9" w14:textId="77777777" w:rsidR="008C47F9" w:rsidRDefault="008C47F9" w:rsidP="00B43903"/>
          <w:p w14:paraId="50A65C99" w14:textId="77777777" w:rsidR="008C47F9" w:rsidRDefault="008C47F9" w:rsidP="00B43903"/>
          <w:p w14:paraId="0FBD6193" w14:textId="77777777" w:rsidR="008C47F9" w:rsidRDefault="008C47F9" w:rsidP="00B43903"/>
          <w:p w14:paraId="2344DD29" w14:textId="13A2F707" w:rsidR="00D135ED" w:rsidRPr="007B019D" w:rsidRDefault="00D135ED" w:rsidP="00B43903">
            <w:r w:rsidRPr="007B019D">
              <w:lastRenderedPageBreak/>
              <w:t>PPT</w:t>
            </w:r>
          </w:p>
        </w:tc>
      </w:tr>
      <w:tr w:rsidR="00873808" w:rsidRPr="007B019D" w14:paraId="533B2C80" w14:textId="77777777" w:rsidTr="00315C1A">
        <w:tc>
          <w:tcPr>
            <w:tcW w:w="1986" w:type="dxa"/>
          </w:tcPr>
          <w:p w14:paraId="6952CA28" w14:textId="77777777" w:rsidR="00495373" w:rsidRPr="007B019D" w:rsidRDefault="00495373" w:rsidP="00495373">
            <w:r w:rsidRPr="007B019D">
              <w:lastRenderedPageBreak/>
              <w:t>Top tips to make healthy eating easier, especially on a tight budget</w:t>
            </w:r>
          </w:p>
          <w:p w14:paraId="00997B68" w14:textId="2A6A5E5B" w:rsidR="00100EC9" w:rsidRPr="00A56C7C" w:rsidRDefault="002B1D53" w:rsidP="00495373">
            <w:pPr>
              <w:rPr>
                <w:b/>
                <w:bCs/>
                <w:i/>
                <w:iCs/>
              </w:rPr>
            </w:pPr>
            <w:r w:rsidRPr="00A56C7C">
              <w:rPr>
                <w:b/>
                <w:bCs/>
                <w:i/>
                <w:iCs/>
                <w:color w:val="F79646" w:themeColor="accent6"/>
              </w:rPr>
              <w:t>(5 minutes)</w:t>
            </w:r>
          </w:p>
        </w:tc>
        <w:tc>
          <w:tcPr>
            <w:tcW w:w="1984" w:type="dxa"/>
          </w:tcPr>
          <w:p w14:paraId="4253D305" w14:textId="77777777" w:rsidR="008C47F9" w:rsidRDefault="008C47F9" w:rsidP="008C47F9">
            <w:r>
              <w:t xml:space="preserve">Face to face: </w:t>
            </w:r>
            <w:r w:rsidR="002971CD" w:rsidRPr="007B019D">
              <w:t>Discussion</w:t>
            </w:r>
          </w:p>
          <w:p w14:paraId="59BA23CD" w14:textId="77777777" w:rsidR="008C47F9" w:rsidRDefault="008C47F9" w:rsidP="008C47F9"/>
          <w:p w14:paraId="48718081" w14:textId="24D3503E" w:rsidR="008C47F9" w:rsidRPr="007B019D" w:rsidRDefault="008C47F9" w:rsidP="008C47F9">
            <w:r>
              <w:rPr>
                <w:i/>
                <w:iCs/>
                <w:color w:val="E11FAE"/>
              </w:rPr>
              <w:t>Go over the top tips.</w:t>
            </w:r>
            <w:r w:rsidRPr="007B019D">
              <w:rPr>
                <w:i/>
                <w:iCs/>
                <w:color w:val="E11FAE"/>
              </w:rPr>
              <w:t xml:space="preserve"> </w:t>
            </w:r>
          </w:p>
          <w:p w14:paraId="75770AE1" w14:textId="77777777" w:rsidR="002971CD" w:rsidRPr="007B019D" w:rsidRDefault="002971CD" w:rsidP="00374E3E"/>
          <w:p w14:paraId="7E6E35CF" w14:textId="77777777" w:rsidR="002971CD" w:rsidRPr="007B019D" w:rsidRDefault="002971CD" w:rsidP="00374E3E"/>
          <w:p w14:paraId="1B1FF6D6" w14:textId="2AE84088" w:rsidR="00100EC9" w:rsidRPr="007B019D" w:rsidRDefault="008C47F9" w:rsidP="00374E3E">
            <w:r>
              <w:t xml:space="preserve">Online: </w:t>
            </w:r>
            <w:r w:rsidR="00C43772" w:rsidRPr="007B019D">
              <w:t>PPT</w:t>
            </w:r>
            <w:r w:rsidR="0069352D" w:rsidRPr="007B019D">
              <w:t xml:space="preserve"> (slide </w:t>
            </w:r>
            <w:r>
              <w:t>13</w:t>
            </w:r>
            <w:r w:rsidR="00DC561E" w:rsidRPr="007B019D">
              <w:t>)</w:t>
            </w:r>
          </w:p>
          <w:p w14:paraId="344D301C" w14:textId="77777777" w:rsidR="00C43772" w:rsidRPr="007B019D" w:rsidRDefault="00C43772" w:rsidP="00374E3E"/>
          <w:p w14:paraId="7149E90E" w14:textId="77777777" w:rsidR="008C47F9" w:rsidRPr="007B019D" w:rsidRDefault="008C47F9" w:rsidP="008C47F9">
            <w:r>
              <w:rPr>
                <w:i/>
                <w:iCs/>
                <w:color w:val="E11FAE"/>
              </w:rPr>
              <w:t>Same as above.</w:t>
            </w:r>
            <w:r w:rsidRPr="007B019D">
              <w:rPr>
                <w:i/>
                <w:iCs/>
                <w:color w:val="E11FAE"/>
              </w:rPr>
              <w:t xml:space="preserve"> </w:t>
            </w:r>
          </w:p>
          <w:p w14:paraId="103B6247" w14:textId="0DD45099" w:rsidR="00C43772" w:rsidRPr="007B019D" w:rsidRDefault="00C43772" w:rsidP="00374E3E"/>
        </w:tc>
        <w:tc>
          <w:tcPr>
            <w:tcW w:w="1276" w:type="dxa"/>
          </w:tcPr>
          <w:p w14:paraId="4DCC61F8" w14:textId="36F293D3" w:rsidR="00C43772" w:rsidRPr="007B019D" w:rsidRDefault="002971CD" w:rsidP="00D135ED">
            <w:pPr>
              <w:rPr>
                <w:bCs/>
              </w:rPr>
            </w:pPr>
            <w:r w:rsidRPr="007B019D">
              <w:rPr>
                <w:bCs/>
              </w:rPr>
              <w:t>Do you have a tip that you could share with the group?</w:t>
            </w:r>
          </w:p>
        </w:tc>
        <w:tc>
          <w:tcPr>
            <w:tcW w:w="8363" w:type="dxa"/>
          </w:tcPr>
          <w:p w14:paraId="4D6AC585" w14:textId="77777777" w:rsidR="00C43772" w:rsidRPr="007B019D" w:rsidRDefault="0071514E" w:rsidP="002971CD">
            <w:pPr>
              <w:pStyle w:val="ListParagraph"/>
              <w:numPr>
                <w:ilvl w:val="0"/>
                <w:numId w:val="12"/>
              </w:numPr>
              <w:tabs>
                <w:tab w:val="left" w:pos="5010"/>
              </w:tabs>
              <w:rPr>
                <w:rFonts w:cstheme="minorHAnsi"/>
              </w:rPr>
            </w:pPr>
            <w:r w:rsidRPr="007B019D">
              <w:rPr>
                <w:rFonts w:cstheme="minorHAnsi"/>
              </w:rPr>
              <w:t>Try buying f</w:t>
            </w:r>
            <w:r w:rsidR="002033B6" w:rsidRPr="007B019D">
              <w:rPr>
                <w:rFonts w:cstheme="minorHAnsi"/>
              </w:rPr>
              <w:t>rozen and tinned f</w:t>
            </w:r>
            <w:r w:rsidRPr="007B019D">
              <w:rPr>
                <w:rFonts w:cstheme="minorHAnsi"/>
              </w:rPr>
              <w:t>ru</w:t>
            </w:r>
            <w:r w:rsidR="002033B6" w:rsidRPr="007B019D">
              <w:rPr>
                <w:rFonts w:cstheme="minorHAnsi"/>
              </w:rPr>
              <w:t xml:space="preserve">its and vegetables </w:t>
            </w:r>
            <w:r w:rsidRPr="007B019D">
              <w:rPr>
                <w:rFonts w:cstheme="minorHAnsi"/>
              </w:rPr>
              <w:t xml:space="preserve">as they </w:t>
            </w:r>
            <w:r w:rsidR="002033B6" w:rsidRPr="007B019D">
              <w:rPr>
                <w:rFonts w:cstheme="minorHAnsi"/>
              </w:rPr>
              <w:t>are much more affordable t</w:t>
            </w:r>
            <w:r w:rsidRPr="007B019D">
              <w:rPr>
                <w:rFonts w:cstheme="minorHAnsi"/>
              </w:rPr>
              <w:t xml:space="preserve">han fresh varieties and can be kept for longer. </w:t>
            </w:r>
          </w:p>
          <w:p w14:paraId="68D4BD84" w14:textId="77777777" w:rsidR="0071514E" w:rsidRPr="007B019D" w:rsidRDefault="0071514E" w:rsidP="002033B6">
            <w:pPr>
              <w:tabs>
                <w:tab w:val="left" w:pos="5010"/>
              </w:tabs>
              <w:rPr>
                <w:rFonts w:cstheme="minorHAnsi"/>
              </w:rPr>
            </w:pPr>
          </w:p>
          <w:p w14:paraId="18160F4A" w14:textId="7D626861" w:rsidR="00AE4704" w:rsidRPr="00AE4704" w:rsidRDefault="00AE4704" w:rsidP="00AE4704">
            <w:pPr>
              <w:pStyle w:val="ListParagraph"/>
              <w:numPr>
                <w:ilvl w:val="0"/>
                <w:numId w:val="12"/>
              </w:numPr>
              <w:rPr>
                <w:rFonts w:cstheme="minorHAnsi"/>
              </w:rPr>
            </w:pPr>
            <w:r w:rsidRPr="00513DF8">
              <w:rPr>
                <w:rFonts w:cstheme="minorHAnsi"/>
                <w:lang w:val="en-US"/>
              </w:rPr>
              <w:t xml:space="preserve">Foods that we often rely on to fill us up are often high in calories but are </w:t>
            </w:r>
            <w:r w:rsidRPr="00513DF8">
              <w:rPr>
                <w:rFonts w:cstheme="minorHAnsi"/>
                <w:u w:val="single"/>
                <w:lang w:val="en-US"/>
              </w:rPr>
              <w:t>‘empty calories</w:t>
            </w:r>
            <w:r w:rsidRPr="00513DF8">
              <w:rPr>
                <w:rFonts w:cstheme="minorHAnsi"/>
                <w:lang w:val="en-US"/>
              </w:rPr>
              <w:t xml:space="preserve">. This is when a food is high in calories but is not good at making you feel full for very long. Examples include sugary and/or fatty foods such as crisps, chocolate, biscuits, cake etc. Instead to feel fuller, add more fiber to meals by adding high in fiber foods such as </w:t>
            </w:r>
            <w:r w:rsidRPr="00513DF8">
              <w:rPr>
                <w:rFonts w:cstheme="minorHAnsi"/>
                <w:u w:val="single"/>
                <w:lang w:val="en-US"/>
              </w:rPr>
              <w:t>lentils</w:t>
            </w:r>
            <w:r w:rsidRPr="00513DF8">
              <w:rPr>
                <w:rFonts w:cstheme="minorHAnsi"/>
                <w:lang w:val="en-US"/>
              </w:rPr>
              <w:t xml:space="preserve">, </w:t>
            </w:r>
            <w:r w:rsidRPr="00513DF8">
              <w:rPr>
                <w:rFonts w:cstheme="minorHAnsi"/>
                <w:u w:val="single"/>
                <w:lang w:val="en-US"/>
              </w:rPr>
              <w:t>beans</w:t>
            </w:r>
            <w:r w:rsidRPr="00513DF8">
              <w:rPr>
                <w:rFonts w:cstheme="minorHAnsi"/>
                <w:lang w:val="en-US"/>
              </w:rPr>
              <w:t xml:space="preserve"> and </w:t>
            </w:r>
            <w:r w:rsidRPr="00513DF8">
              <w:rPr>
                <w:rFonts w:cstheme="minorHAnsi"/>
                <w:u w:val="single"/>
                <w:lang w:val="en-US"/>
              </w:rPr>
              <w:t>vegetables</w:t>
            </w:r>
            <w:r w:rsidRPr="00513DF8">
              <w:rPr>
                <w:rFonts w:cstheme="minorHAnsi"/>
                <w:lang w:val="en-US"/>
              </w:rPr>
              <w:t>. The tinned &amp; frozen versions of these foods are very cheap.</w:t>
            </w:r>
          </w:p>
          <w:p w14:paraId="434B4A66" w14:textId="77777777" w:rsidR="00AE4704" w:rsidRPr="00AE4704" w:rsidRDefault="00AE4704" w:rsidP="00AE4704">
            <w:pPr>
              <w:rPr>
                <w:rFonts w:cstheme="minorHAnsi"/>
              </w:rPr>
            </w:pPr>
          </w:p>
          <w:p w14:paraId="765FFC00" w14:textId="01773467" w:rsidR="0071514E" w:rsidRDefault="0071514E" w:rsidP="002971CD">
            <w:pPr>
              <w:pStyle w:val="ListParagraph"/>
              <w:numPr>
                <w:ilvl w:val="0"/>
                <w:numId w:val="12"/>
              </w:numPr>
              <w:tabs>
                <w:tab w:val="left" w:pos="5010"/>
              </w:tabs>
              <w:rPr>
                <w:rFonts w:cstheme="minorHAnsi"/>
              </w:rPr>
            </w:pPr>
            <w:r w:rsidRPr="007B019D">
              <w:rPr>
                <w:rFonts w:cstheme="minorHAnsi"/>
              </w:rPr>
              <w:t xml:space="preserve">Offering a portion of fruit and vegetable at breakfast and as a snack helps to reach the 5 a day minimum target. </w:t>
            </w:r>
          </w:p>
          <w:p w14:paraId="16B42241" w14:textId="77777777" w:rsidR="00513DF8" w:rsidRPr="00513DF8" w:rsidRDefault="00513DF8" w:rsidP="00513DF8">
            <w:pPr>
              <w:pStyle w:val="ListParagraph"/>
              <w:rPr>
                <w:rFonts w:cstheme="minorHAnsi"/>
              </w:rPr>
            </w:pPr>
          </w:p>
          <w:p w14:paraId="74A577F5" w14:textId="77777777" w:rsidR="0071514E" w:rsidRPr="007B019D" w:rsidRDefault="0071514E" w:rsidP="002033B6">
            <w:pPr>
              <w:tabs>
                <w:tab w:val="left" w:pos="5010"/>
              </w:tabs>
              <w:rPr>
                <w:rFonts w:cstheme="minorHAnsi"/>
              </w:rPr>
            </w:pPr>
          </w:p>
          <w:p w14:paraId="0CB82C31" w14:textId="77777777" w:rsidR="0071514E" w:rsidRPr="007B019D" w:rsidRDefault="0071514E" w:rsidP="002971CD">
            <w:pPr>
              <w:pStyle w:val="ListParagraph"/>
              <w:numPr>
                <w:ilvl w:val="0"/>
                <w:numId w:val="12"/>
              </w:numPr>
              <w:tabs>
                <w:tab w:val="left" w:pos="5010"/>
              </w:tabs>
              <w:rPr>
                <w:rFonts w:cstheme="minorHAnsi"/>
              </w:rPr>
            </w:pPr>
            <w:r w:rsidRPr="007B019D">
              <w:rPr>
                <w:rFonts w:cstheme="minorHAnsi"/>
              </w:rPr>
              <w:t xml:space="preserve">Choose normally expensive foods such as meat and poultry when reduced and freeze in portions. </w:t>
            </w:r>
          </w:p>
          <w:p w14:paraId="33D8C350" w14:textId="77777777" w:rsidR="0071514E" w:rsidRPr="007B019D" w:rsidRDefault="0071514E" w:rsidP="002033B6">
            <w:pPr>
              <w:tabs>
                <w:tab w:val="left" w:pos="5010"/>
              </w:tabs>
              <w:rPr>
                <w:rFonts w:cstheme="minorHAnsi"/>
              </w:rPr>
            </w:pPr>
          </w:p>
          <w:p w14:paraId="0BBD53E3" w14:textId="3AD20F91" w:rsidR="00F315E8" w:rsidRPr="007B019D" w:rsidRDefault="00F315E8" w:rsidP="00513DF8">
            <w:pPr>
              <w:tabs>
                <w:tab w:val="left" w:pos="5010"/>
              </w:tabs>
            </w:pPr>
          </w:p>
        </w:tc>
        <w:tc>
          <w:tcPr>
            <w:tcW w:w="1701" w:type="dxa"/>
          </w:tcPr>
          <w:p w14:paraId="72915E17" w14:textId="10695EA3" w:rsidR="002971CD" w:rsidRDefault="002971CD" w:rsidP="00D135ED"/>
          <w:p w14:paraId="35604CFC" w14:textId="4A763B1C" w:rsidR="008C47F9" w:rsidRDefault="008C47F9" w:rsidP="00D135ED"/>
          <w:p w14:paraId="34C679AA" w14:textId="3D363617" w:rsidR="008C47F9" w:rsidRDefault="008C47F9" w:rsidP="00D135ED"/>
          <w:p w14:paraId="63C5E732" w14:textId="3A435702" w:rsidR="008C47F9" w:rsidRDefault="008C47F9" w:rsidP="00D135ED"/>
          <w:p w14:paraId="446DCC81" w14:textId="434B5677" w:rsidR="008C47F9" w:rsidRDefault="008C47F9" w:rsidP="00D135ED"/>
          <w:p w14:paraId="012B80F4" w14:textId="261D77B0" w:rsidR="008C47F9" w:rsidRDefault="008C47F9" w:rsidP="00D135ED"/>
          <w:p w14:paraId="5385730D" w14:textId="77777777" w:rsidR="008C47F9" w:rsidRPr="007B019D" w:rsidRDefault="008C47F9" w:rsidP="00D135ED"/>
          <w:p w14:paraId="48A7A23F" w14:textId="77777777" w:rsidR="002971CD" w:rsidRPr="007B019D" w:rsidRDefault="002971CD" w:rsidP="00D135ED"/>
          <w:p w14:paraId="7947D173" w14:textId="620826BF" w:rsidR="00100EC9" w:rsidRPr="007B019D" w:rsidRDefault="00C43772" w:rsidP="00D135ED">
            <w:r w:rsidRPr="007B019D">
              <w:t>PPT</w:t>
            </w:r>
          </w:p>
        </w:tc>
      </w:tr>
      <w:tr w:rsidR="00873808" w:rsidRPr="007B019D" w14:paraId="6E39AF07" w14:textId="77777777" w:rsidTr="00315C1A">
        <w:tc>
          <w:tcPr>
            <w:tcW w:w="15310" w:type="dxa"/>
            <w:gridSpan w:val="5"/>
            <w:shd w:val="clear" w:color="auto" w:fill="F2F2F2" w:themeFill="background1" w:themeFillShade="F2"/>
          </w:tcPr>
          <w:p w14:paraId="64CB2DCC" w14:textId="77777777" w:rsidR="0066648B" w:rsidRPr="007B019D" w:rsidRDefault="0066648B" w:rsidP="0066648B">
            <w:pPr>
              <w:pStyle w:val="Heading2"/>
              <w:outlineLvl w:val="1"/>
              <w:rPr>
                <w:sz w:val="22"/>
                <w:szCs w:val="22"/>
              </w:rPr>
            </w:pPr>
            <w:r w:rsidRPr="007B019D">
              <w:rPr>
                <w:sz w:val="22"/>
                <w:szCs w:val="22"/>
              </w:rPr>
              <w:t>Closeout</w:t>
            </w:r>
          </w:p>
          <w:p w14:paraId="159EEE2A" w14:textId="362DCB24" w:rsidR="00001A5D" w:rsidRPr="007B019D" w:rsidRDefault="000E3F0A" w:rsidP="006817C8">
            <w:pPr>
              <w:shd w:val="clear" w:color="auto" w:fill="F2F2F2" w:themeFill="background1" w:themeFillShade="F2"/>
            </w:pPr>
            <w:r w:rsidRPr="007B019D">
              <w:t>Check for questions</w:t>
            </w:r>
          </w:p>
          <w:p w14:paraId="08EF62DB" w14:textId="77777777" w:rsidR="00873808" w:rsidRPr="007B019D" w:rsidRDefault="0066648B" w:rsidP="006817C8">
            <w:pPr>
              <w:shd w:val="clear" w:color="auto" w:fill="F2F2F2" w:themeFill="background1" w:themeFillShade="F2"/>
            </w:pPr>
            <w:r w:rsidRPr="007B019D">
              <w:t xml:space="preserve">Evaluation </w:t>
            </w:r>
            <w:r w:rsidR="00001A5D" w:rsidRPr="007B019D">
              <w:t>form</w:t>
            </w:r>
          </w:p>
          <w:p w14:paraId="2FEE90E7" w14:textId="5E53990F" w:rsidR="000E3F0A" w:rsidRPr="007B019D" w:rsidRDefault="000E3F0A" w:rsidP="006817C8">
            <w:pPr>
              <w:shd w:val="clear" w:color="auto" w:fill="F2F2F2" w:themeFill="background1" w:themeFillShade="F2"/>
            </w:pPr>
            <w:r w:rsidRPr="007B019D">
              <w:t xml:space="preserve">Give out parent </w:t>
            </w:r>
            <w:r w:rsidR="00A01194">
              <w:t>resource</w:t>
            </w:r>
          </w:p>
        </w:tc>
      </w:tr>
    </w:tbl>
    <w:p w14:paraId="35FC99D4" w14:textId="652D9AFA" w:rsidR="00F51068" w:rsidRDefault="00F51068" w:rsidP="006817C8">
      <w:pPr>
        <w:rPr>
          <w:color w:val="0000FF"/>
        </w:rPr>
      </w:pPr>
    </w:p>
    <w:p w14:paraId="219F556E" w14:textId="789D2EA1" w:rsidR="00743878" w:rsidRDefault="00743878" w:rsidP="006817C8">
      <w:pPr>
        <w:rPr>
          <w:color w:val="0000FF"/>
        </w:rPr>
      </w:pPr>
    </w:p>
    <w:p w14:paraId="773E1030" w14:textId="22FFF8F3" w:rsidR="00743878" w:rsidRDefault="00743878" w:rsidP="006817C8">
      <w:pPr>
        <w:rPr>
          <w:color w:val="0000FF"/>
        </w:rPr>
      </w:pPr>
    </w:p>
    <w:p w14:paraId="0F03CB6D" w14:textId="38549BB7" w:rsidR="00172BE6" w:rsidRPr="00942B54" w:rsidRDefault="00743878" w:rsidP="00743878">
      <w:pPr>
        <w:rPr>
          <w:b/>
          <w:bCs/>
          <w:color w:val="4F81BD" w:themeColor="accent1"/>
        </w:rPr>
      </w:pPr>
      <w:r w:rsidRPr="00942B54">
        <w:rPr>
          <w:b/>
          <w:bCs/>
          <w:color w:val="4F81BD" w:themeColor="accent1"/>
        </w:rPr>
        <w:lastRenderedPageBreak/>
        <w:t>Workshop evaluation Form</w:t>
      </w:r>
      <w:r w:rsidR="00942B54" w:rsidRPr="00942B54">
        <w:rPr>
          <w:b/>
          <w:bCs/>
          <w:color w:val="4F81BD" w:themeColor="accent1"/>
        </w:rPr>
        <w:t xml:space="preserve"> </w:t>
      </w:r>
    </w:p>
    <w:tbl>
      <w:tblPr>
        <w:tblStyle w:val="PlainTable2"/>
        <w:tblW w:w="0" w:type="auto"/>
        <w:tblLook w:val="04A0" w:firstRow="1" w:lastRow="0" w:firstColumn="1" w:lastColumn="0" w:noHBand="0" w:noVBand="1"/>
      </w:tblPr>
      <w:tblGrid>
        <w:gridCol w:w="3369"/>
        <w:gridCol w:w="11557"/>
      </w:tblGrid>
      <w:tr w:rsidR="00172BE6" w14:paraId="2E3A7C11" w14:textId="77777777" w:rsidTr="00D072DD">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926" w:type="dxa"/>
            <w:gridSpan w:val="2"/>
            <w:tcBorders>
              <w:top w:val="single" w:sz="4" w:space="0" w:color="auto"/>
              <w:left w:val="single" w:sz="4" w:space="0" w:color="auto"/>
              <w:right w:val="single" w:sz="4" w:space="0" w:color="auto"/>
            </w:tcBorders>
          </w:tcPr>
          <w:p w14:paraId="636B80D6" w14:textId="64B144E9" w:rsidR="00172BE6" w:rsidRPr="00942B54" w:rsidRDefault="00172BE6" w:rsidP="00743878">
            <w:pPr>
              <w:rPr>
                <w:b w:val="0"/>
                <w:bCs w:val="0"/>
              </w:rPr>
            </w:pPr>
            <w:r w:rsidRPr="00942B54">
              <w:rPr>
                <w:b w:val="0"/>
                <w:bCs w:val="0"/>
              </w:rPr>
              <w:t>Date:</w:t>
            </w:r>
          </w:p>
        </w:tc>
      </w:tr>
      <w:tr w:rsidR="00172BE6" w14:paraId="5EC1AA1E" w14:textId="77777777" w:rsidTr="00D07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6" w:type="dxa"/>
            <w:gridSpan w:val="2"/>
            <w:tcBorders>
              <w:left w:val="single" w:sz="4" w:space="0" w:color="auto"/>
              <w:right w:val="single" w:sz="4" w:space="0" w:color="auto"/>
            </w:tcBorders>
          </w:tcPr>
          <w:p w14:paraId="02BBFB04" w14:textId="77777777" w:rsidR="00172BE6" w:rsidRPr="00D072DD" w:rsidRDefault="00172BE6" w:rsidP="00743878">
            <w:pPr>
              <w:rPr>
                <w:color w:val="00B050"/>
              </w:rPr>
            </w:pPr>
            <w:r w:rsidRPr="00D072DD">
              <w:rPr>
                <w:color w:val="00B050"/>
              </w:rPr>
              <w:t>1. New knowledge and ideas:</w:t>
            </w:r>
          </w:p>
          <w:p w14:paraId="34CE05CF" w14:textId="0B3EC944" w:rsidR="00172BE6" w:rsidRPr="00D072DD" w:rsidRDefault="00172BE6" w:rsidP="00743878">
            <w:pPr>
              <w:rPr>
                <w:color w:val="00B050"/>
              </w:rPr>
            </w:pPr>
          </w:p>
        </w:tc>
      </w:tr>
      <w:tr w:rsidR="00172BE6" w14:paraId="0D2EBBC8" w14:textId="77777777" w:rsidTr="00D072DD">
        <w:tc>
          <w:tcPr>
            <w:cnfStyle w:val="001000000000" w:firstRow="0" w:lastRow="0" w:firstColumn="1" w:lastColumn="0" w:oddVBand="0" w:evenVBand="0" w:oddHBand="0" w:evenHBand="0" w:firstRowFirstColumn="0" w:firstRowLastColumn="0" w:lastRowFirstColumn="0" w:lastRowLastColumn="0"/>
            <w:tcW w:w="3369" w:type="dxa"/>
            <w:tcBorders>
              <w:left w:val="single" w:sz="4" w:space="0" w:color="auto"/>
            </w:tcBorders>
          </w:tcPr>
          <w:p w14:paraId="76661415" w14:textId="6F9F2AEB" w:rsidR="00172BE6" w:rsidRPr="00D072DD" w:rsidRDefault="00172BE6" w:rsidP="00172BE6">
            <w:pPr>
              <w:rPr>
                <w:b w:val="0"/>
                <w:bCs w:val="0"/>
              </w:rPr>
            </w:pPr>
            <w:r w:rsidRPr="00D072DD">
              <w:rPr>
                <w:b w:val="0"/>
                <w:bCs w:val="0"/>
              </w:rPr>
              <w:t xml:space="preserve">Did you gain any new knowledge? </w:t>
            </w:r>
          </w:p>
          <w:p w14:paraId="46A82B85" w14:textId="77777777" w:rsidR="00172BE6" w:rsidRPr="00D072DD" w:rsidRDefault="00172BE6" w:rsidP="00743878">
            <w:pPr>
              <w:rPr>
                <w:b w:val="0"/>
                <w:bCs w:val="0"/>
              </w:rPr>
            </w:pPr>
          </w:p>
        </w:tc>
        <w:tc>
          <w:tcPr>
            <w:tcW w:w="11557" w:type="dxa"/>
            <w:tcBorders>
              <w:right w:val="single" w:sz="4" w:space="0" w:color="auto"/>
            </w:tcBorders>
          </w:tcPr>
          <w:p w14:paraId="1DDC6465" w14:textId="77777777" w:rsidR="00172BE6" w:rsidRPr="00942B54" w:rsidRDefault="00172BE6" w:rsidP="00743878">
            <w:pPr>
              <w:cnfStyle w:val="000000000000" w:firstRow="0" w:lastRow="0" w:firstColumn="0" w:lastColumn="0" w:oddVBand="0" w:evenVBand="0" w:oddHBand="0" w:evenHBand="0" w:firstRowFirstColumn="0" w:firstRowLastColumn="0" w:lastRowFirstColumn="0" w:lastRowLastColumn="0"/>
            </w:pPr>
            <w:r w:rsidRPr="00942B54">
              <w:t>Yes/No</w:t>
            </w:r>
          </w:p>
          <w:p w14:paraId="3C9A795D" w14:textId="0C7FE76C" w:rsidR="00172BE6" w:rsidRPr="00942B54" w:rsidRDefault="00172BE6" w:rsidP="00743878">
            <w:pPr>
              <w:cnfStyle w:val="000000000000" w:firstRow="0" w:lastRow="0" w:firstColumn="0" w:lastColumn="0" w:oddVBand="0" w:evenVBand="0" w:oddHBand="0" w:evenHBand="0" w:firstRowFirstColumn="0" w:firstRowLastColumn="0" w:lastRowFirstColumn="0" w:lastRowLastColumn="0"/>
            </w:pPr>
            <w:r w:rsidRPr="00942B54">
              <w:t>Please circle</w:t>
            </w:r>
          </w:p>
        </w:tc>
      </w:tr>
      <w:tr w:rsidR="00172BE6" w14:paraId="3D900D05" w14:textId="77777777" w:rsidTr="00D07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left w:val="single" w:sz="4" w:space="0" w:color="auto"/>
            </w:tcBorders>
          </w:tcPr>
          <w:p w14:paraId="173D44E6" w14:textId="77777777" w:rsidR="00172BE6" w:rsidRPr="00D072DD" w:rsidRDefault="00172BE6" w:rsidP="00172BE6">
            <w:pPr>
              <w:rPr>
                <w:b w:val="0"/>
                <w:bCs w:val="0"/>
              </w:rPr>
            </w:pPr>
            <w:r w:rsidRPr="00D072DD">
              <w:rPr>
                <w:b w:val="0"/>
                <w:bCs w:val="0"/>
              </w:rPr>
              <w:t xml:space="preserve">What is one new piece of knowledge you gained from this training: </w:t>
            </w:r>
          </w:p>
          <w:p w14:paraId="54E696B6" w14:textId="77777777" w:rsidR="00172BE6" w:rsidRPr="00D072DD" w:rsidRDefault="00172BE6" w:rsidP="00743878">
            <w:pPr>
              <w:rPr>
                <w:b w:val="0"/>
                <w:bCs w:val="0"/>
              </w:rPr>
            </w:pPr>
          </w:p>
        </w:tc>
        <w:tc>
          <w:tcPr>
            <w:tcW w:w="11557" w:type="dxa"/>
            <w:tcBorders>
              <w:right w:val="single" w:sz="4" w:space="0" w:color="auto"/>
            </w:tcBorders>
          </w:tcPr>
          <w:p w14:paraId="7FAFE93E" w14:textId="77777777" w:rsidR="00172BE6" w:rsidRDefault="00172BE6" w:rsidP="00743878">
            <w:pPr>
              <w:cnfStyle w:val="000000100000" w:firstRow="0" w:lastRow="0" w:firstColumn="0" w:lastColumn="0" w:oddVBand="0" w:evenVBand="0" w:oddHBand="1" w:evenHBand="0" w:firstRowFirstColumn="0" w:firstRowLastColumn="0" w:lastRowFirstColumn="0" w:lastRowLastColumn="0"/>
            </w:pPr>
          </w:p>
          <w:p w14:paraId="388E992D" w14:textId="77777777" w:rsidR="00D072DD" w:rsidRDefault="00D072DD" w:rsidP="00743878">
            <w:pPr>
              <w:cnfStyle w:val="000000100000" w:firstRow="0" w:lastRow="0" w:firstColumn="0" w:lastColumn="0" w:oddVBand="0" w:evenVBand="0" w:oddHBand="1" w:evenHBand="0" w:firstRowFirstColumn="0" w:firstRowLastColumn="0" w:lastRowFirstColumn="0" w:lastRowLastColumn="0"/>
            </w:pPr>
          </w:p>
          <w:p w14:paraId="2FDE39EA" w14:textId="77777777" w:rsidR="00D072DD" w:rsidRDefault="00D072DD" w:rsidP="00743878">
            <w:pPr>
              <w:cnfStyle w:val="000000100000" w:firstRow="0" w:lastRow="0" w:firstColumn="0" w:lastColumn="0" w:oddVBand="0" w:evenVBand="0" w:oddHBand="1" w:evenHBand="0" w:firstRowFirstColumn="0" w:firstRowLastColumn="0" w:lastRowFirstColumn="0" w:lastRowLastColumn="0"/>
            </w:pPr>
          </w:p>
          <w:p w14:paraId="400FF0FC" w14:textId="77777777" w:rsidR="00D072DD" w:rsidRDefault="00D072DD" w:rsidP="00743878">
            <w:pPr>
              <w:cnfStyle w:val="000000100000" w:firstRow="0" w:lastRow="0" w:firstColumn="0" w:lastColumn="0" w:oddVBand="0" w:evenVBand="0" w:oddHBand="1" w:evenHBand="0" w:firstRowFirstColumn="0" w:firstRowLastColumn="0" w:lastRowFirstColumn="0" w:lastRowLastColumn="0"/>
            </w:pPr>
          </w:p>
          <w:p w14:paraId="20ED5BB9" w14:textId="77777777" w:rsidR="00D072DD" w:rsidRDefault="00D072DD" w:rsidP="00743878">
            <w:pPr>
              <w:cnfStyle w:val="000000100000" w:firstRow="0" w:lastRow="0" w:firstColumn="0" w:lastColumn="0" w:oddVBand="0" w:evenVBand="0" w:oddHBand="1" w:evenHBand="0" w:firstRowFirstColumn="0" w:firstRowLastColumn="0" w:lastRowFirstColumn="0" w:lastRowLastColumn="0"/>
            </w:pPr>
          </w:p>
          <w:p w14:paraId="2D30A0A8" w14:textId="0D89ECBB" w:rsidR="00D072DD" w:rsidRPr="00942B54" w:rsidRDefault="00D072DD" w:rsidP="00743878">
            <w:pPr>
              <w:cnfStyle w:val="000000100000" w:firstRow="0" w:lastRow="0" w:firstColumn="0" w:lastColumn="0" w:oddVBand="0" w:evenVBand="0" w:oddHBand="1" w:evenHBand="0" w:firstRowFirstColumn="0" w:firstRowLastColumn="0" w:lastRowFirstColumn="0" w:lastRowLastColumn="0"/>
            </w:pPr>
          </w:p>
        </w:tc>
      </w:tr>
      <w:tr w:rsidR="00172BE6" w14:paraId="292F63A5" w14:textId="77777777" w:rsidTr="00D072DD">
        <w:tc>
          <w:tcPr>
            <w:cnfStyle w:val="001000000000" w:firstRow="0" w:lastRow="0" w:firstColumn="1" w:lastColumn="0" w:oddVBand="0" w:evenVBand="0" w:oddHBand="0" w:evenHBand="0" w:firstRowFirstColumn="0" w:firstRowLastColumn="0" w:lastRowFirstColumn="0" w:lastRowLastColumn="0"/>
            <w:tcW w:w="14926" w:type="dxa"/>
            <w:gridSpan w:val="2"/>
            <w:tcBorders>
              <w:left w:val="single" w:sz="4" w:space="0" w:color="auto"/>
              <w:right w:val="single" w:sz="4" w:space="0" w:color="auto"/>
            </w:tcBorders>
          </w:tcPr>
          <w:p w14:paraId="4E262155" w14:textId="77777777" w:rsidR="00172BE6" w:rsidRPr="00D072DD" w:rsidRDefault="00172BE6" w:rsidP="00172BE6">
            <w:r w:rsidRPr="00D072DD">
              <w:rPr>
                <w:color w:val="E36C0A" w:themeColor="accent6" w:themeShade="BF"/>
              </w:rPr>
              <w:t>2. Usefulness of this training:</w:t>
            </w:r>
          </w:p>
          <w:p w14:paraId="2CA3F65F" w14:textId="77777777" w:rsidR="00172BE6" w:rsidRPr="00942B54" w:rsidRDefault="00172BE6" w:rsidP="00743878">
            <w:pPr>
              <w:rPr>
                <w:b w:val="0"/>
                <w:bCs w:val="0"/>
              </w:rPr>
            </w:pPr>
          </w:p>
        </w:tc>
      </w:tr>
      <w:tr w:rsidR="00172BE6" w14:paraId="1414DCF1" w14:textId="77777777" w:rsidTr="00D07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left w:val="single" w:sz="4" w:space="0" w:color="auto"/>
            </w:tcBorders>
          </w:tcPr>
          <w:p w14:paraId="35D47C31" w14:textId="0846769C" w:rsidR="00172BE6" w:rsidRPr="00D072DD" w:rsidRDefault="00172BE6" w:rsidP="00172BE6">
            <w:pPr>
              <w:rPr>
                <w:b w:val="0"/>
                <w:bCs w:val="0"/>
              </w:rPr>
            </w:pPr>
            <w:r w:rsidRPr="00D072DD">
              <w:rPr>
                <w:b w:val="0"/>
                <w:bCs w:val="0"/>
              </w:rPr>
              <w:t>Will you use any of the information or ideas from today's training?</w:t>
            </w:r>
          </w:p>
        </w:tc>
        <w:tc>
          <w:tcPr>
            <w:tcW w:w="11557" w:type="dxa"/>
            <w:tcBorders>
              <w:right w:val="single" w:sz="4" w:space="0" w:color="auto"/>
            </w:tcBorders>
          </w:tcPr>
          <w:p w14:paraId="7450FDC6" w14:textId="77777777" w:rsidR="00172BE6" w:rsidRPr="00942B54" w:rsidRDefault="00172BE6" w:rsidP="00172BE6">
            <w:pPr>
              <w:cnfStyle w:val="000000100000" w:firstRow="0" w:lastRow="0" w:firstColumn="0" w:lastColumn="0" w:oddVBand="0" w:evenVBand="0" w:oddHBand="1" w:evenHBand="0" w:firstRowFirstColumn="0" w:firstRowLastColumn="0" w:lastRowFirstColumn="0" w:lastRowLastColumn="0"/>
            </w:pPr>
            <w:r w:rsidRPr="00942B54">
              <w:t>Yes/No</w:t>
            </w:r>
          </w:p>
          <w:p w14:paraId="33AD2297" w14:textId="62247A15" w:rsidR="00172BE6" w:rsidRPr="00942B54" w:rsidRDefault="00172BE6" w:rsidP="00172BE6">
            <w:pPr>
              <w:cnfStyle w:val="000000100000" w:firstRow="0" w:lastRow="0" w:firstColumn="0" w:lastColumn="0" w:oddVBand="0" w:evenVBand="0" w:oddHBand="1" w:evenHBand="0" w:firstRowFirstColumn="0" w:firstRowLastColumn="0" w:lastRowFirstColumn="0" w:lastRowLastColumn="0"/>
            </w:pPr>
            <w:r w:rsidRPr="00942B54">
              <w:t>Please circle</w:t>
            </w:r>
          </w:p>
        </w:tc>
      </w:tr>
      <w:tr w:rsidR="00172BE6" w14:paraId="0FA5B2EC" w14:textId="77777777" w:rsidTr="00D072DD">
        <w:tc>
          <w:tcPr>
            <w:cnfStyle w:val="001000000000" w:firstRow="0" w:lastRow="0" w:firstColumn="1" w:lastColumn="0" w:oddVBand="0" w:evenVBand="0" w:oddHBand="0" w:evenHBand="0" w:firstRowFirstColumn="0" w:firstRowLastColumn="0" w:lastRowFirstColumn="0" w:lastRowLastColumn="0"/>
            <w:tcW w:w="3369" w:type="dxa"/>
            <w:tcBorders>
              <w:left w:val="single" w:sz="4" w:space="0" w:color="auto"/>
            </w:tcBorders>
          </w:tcPr>
          <w:p w14:paraId="0E0ABF65" w14:textId="554FB871" w:rsidR="00172BE6" w:rsidRPr="00D072DD" w:rsidRDefault="00172BE6" w:rsidP="004D2870">
            <w:pPr>
              <w:rPr>
                <w:b w:val="0"/>
                <w:bCs w:val="0"/>
              </w:rPr>
            </w:pPr>
            <w:r w:rsidRPr="00D072DD">
              <w:rPr>
                <w:b w:val="0"/>
                <w:bCs w:val="0"/>
              </w:rPr>
              <w:t xml:space="preserve">If yes, </w:t>
            </w:r>
            <w:r w:rsidR="004D2870" w:rsidRPr="00D072DD">
              <w:rPr>
                <w:b w:val="0"/>
                <w:bCs w:val="0"/>
              </w:rPr>
              <w:t>what will you do differently?</w:t>
            </w:r>
          </w:p>
        </w:tc>
        <w:tc>
          <w:tcPr>
            <w:tcW w:w="11557" w:type="dxa"/>
            <w:tcBorders>
              <w:right w:val="single" w:sz="4" w:space="0" w:color="auto"/>
            </w:tcBorders>
          </w:tcPr>
          <w:p w14:paraId="6DC7D21A" w14:textId="77777777" w:rsidR="00172BE6" w:rsidRDefault="00172BE6" w:rsidP="00743878">
            <w:pPr>
              <w:cnfStyle w:val="000000000000" w:firstRow="0" w:lastRow="0" w:firstColumn="0" w:lastColumn="0" w:oddVBand="0" w:evenVBand="0" w:oddHBand="0" w:evenHBand="0" w:firstRowFirstColumn="0" w:firstRowLastColumn="0" w:lastRowFirstColumn="0" w:lastRowLastColumn="0"/>
            </w:pPr>
          </w:p>
          <w:p w14:paraId="58DB7D8D" w14:textId="2B968853" w:rsidR="00D072DD" w:rsidRDefault="00D072DD" w:rsidP="00743878">
            <w:pPr>
              <w:cnfStyle w:val="000000000000" w:firstRow="0" w:lastRow="0" w:firstColumn="0" w:lastColumn="0" w:oddVBand="0" w:evenVBand="0" w:oddHBand="0" w:evenHBand="0" w:firstRowFirstColumn="0" w:firstRowLastColumn="0" w:lastRowFirstColumn="0" w:lastRowLastColumn="0"/>
            </w:pPr>
          </w:p>
          <w:p w14:paraId="48F8AE2B" w14:textId="073E958B" w:rsidR="00D072DD" w:rsidRDefault="00D072DD" w:rsidP="00743878">
            <w:pPr>
              <w:cnfStyle w:val="000000000000" w:firstRow="0" w:lastRow="0" w:firstColumn="0" w:lastColumn="0" w:oddVBand="0" w:evenVBand="0" w:oddHBand="0" w:evenHBand="0" w:firstRowFirstColumn="0" w:firstRowLastColumn="0" w:lastRowFirstColumn="0" w:lastRowLastColumn="0"/>
            </w:pPr>
          </w:p>
          <w:p w14:paraId="13EE6F7F" w14:textId="77777777" w:rsidR="00D072DD" w:rsidRDefault="00D072DD" w:rsidP="00743878">
            <w:pPr>
              <w:cnfStyle w:val="000000000000" w:firstRow="0" w:lastRow="0" w:firstColumn="0" w:lastColumn="0" w:oddVBand="0" w:evenVBand="0" w:oddHBand="0" w:evenHBand="0" w:firstRowFirstColumn="0" w:firstRowLastColumn="0" w:lastRowFirstColumn="0" w:lastRowLastColumn="0"/>
            </w:pPr>
          </w:p>
          <w:p w14:paraId="4D5D4ED2" w14:textId="776C61BC" w:rsidR="00D072DD" w:rsidRPr="00942B54" w:rsidRDefault="00D072DD" w:rsidP="00743878">
            <w:pPr>
              <w:cnfStyle w:val="000000000000" w:firstRow="0" w:lastRow="0" w:firstColumn="0" w:lastColumn="0" w:oddVBand="0" w:evenVBand="0" w:oddHBand="0" w:evenHBand="0" w:firstRowFirstColumn="0" w:firstRowLastColumn="0" w:lastRowFirstColumn="0" w:lastRowLastColumn="0"/>
            </w:pPr>
          </w:p>
        </w:tc>
      </w:tr>
      <w:tr w:rsidR="00172BE6" w14:paraId="4643CA40" w14:textId="77777777" w:rsidTr="00D07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6" w:type="dxa"/>
            <w:gridSpan w:val="2"/>
            <w:tcBorders>
              <w:left w:val="single" w:sz="4" w:space="0" w:color="auto"/>
              <w:right w:val="single" w:sz="4" w:space="0" w:color="auto"/>
            </w:tcBorders>
          </w:tcPr>
          <w:p w14:paraId="175FC7C0" w14:textId="1E14A0DD" w:rsidR="00172BE6" w:rsidRPr="00D072DD" w:rsidRDefault="00D072DD" w:rsidP="00172BE6">
            <w:r w:rsidRPr="00D072DD">
              <w:rPr>
                <w:color w:val="E11FAE"/>
              </w:rPr>
              <w:t xml:space="preserve">3.  Workshop content &amp; delivery </w:t>
            </w:r>
          </w:p>
          <w:p w14:paraId="36D28BA3" w14:textId="77777777" w:rsidR="00172BE6" w:rsidRPr="00942B54" w:rsidRDefault="00172BE6" w:rsidP="00743878"/>
        </w:tc>
      </w:tr>
      <w:tr w:rsidR="00172BE6" w14:paraId="4D1C7A3D" w14:textId="77777777" w:rsidTr="00D072DD">
        <w:tc>
          <w:tcPr>
            <w:cnfStyle w:val="001000000000" w:firstRow="0" w:lastRow="0" w:firstColumn="1" w:lastColumn="0" w:oddVBand="0" w:evenVBand="0" w:oddHBand="0" w:evenHBand="0" w:firstRowFirstColumn="0" w:firstRowLastColumn="0" w:lastRowFirstColumn="0" w:lastRowLastColumn="0"/>
            <w:tcW w:w="3369" w:type="dxa"/>
            <w:tcBorders>
              <w:left w:val="single" w:sz="4" w:space="0" w:color="auto"/>
              <w:bottom w:val="single" w:sz="4" w:space="0" w:color="auto"/>
            </w:tcBorders>
          </w:tcPr>
          <w:p w14:paraId="49DE4DC4" w14:textId="0FBE2DF9" w:rsidR="00172BE6" w:rsidRPr="00D072DD" w:rsidRDefault="00172BE6" w:rsidP="00172BE6">
            <w:pPr>
              <w:rPr>
                <w:b w:val="0"/>
                <w:bCs w:val="0"/>
              </w:rPr>
            </w:pPr>
            <w:r w:rsidRPr="00D072DD">
              <w:rPr>
                <w:b w:val="0"/>
                <w:bCs w:val="0"/>
              </w:rPr>
              <w:t xml:space="preserve">Do you have comments or suggestions for the workshop? </w:t>
            </w:r>
          </w:p>
        </w:tc>
        <w:tc>
          <w:tcPr>
            <w:tcW w:w="11557" w:type="dxa"/>
            <w:tcBorders>
              <w:bottom w:val="single" w:sz="4" w:space="0" w:color="auto"/>
              <w:right w:val="single" w:sz="4" w:space="0" w:color="auto"/>
            </w:tcBorders>
          </w:tcPr>
          <w:p w14:paraId="2C6CD980" w14:textId="77777777" w:rsidR="00172BE6" w:rsidRDefault="00172BE6" w:rsidP="00743878">
            <w:pPr>
              <w:cnfStyle w:val="000000000000" w:firstRow="0" w:lastRow="0" w:firstColumn="0" w:lastColumn="0" w:oddVBand="0" w:evenVBand="0" w:oddHBand="0" w:evenHBand="0" w:firstRowFirstColumn="0" w:firstRowLastColumn="0" w:lastRowFirstColumn="0" w:lastRowLastColumn="0"/>
            </w:pPr>
          </w:p>
          <w:p w14:paraId="57FA8DEB" w14:textId="77777777" w:rsidR="00D072DD" w:rsidRDefault="00D072DD" w:rsidP="00743878">
            <w:pPr>
              <w:cnfStyle w:val="000000000000" w:firstRow="0" w:lastRow="0" w:firstColumn="0" w:lastColumn="0" w:oddVBand="0" w:evenVBand="0" w:oddHBand="0" w:evenHBand="0" w:firstRowFirstColumn="0" w:firstRowLastColumn="0" w:lastRowFirstColumn="0" w:lastRowLastColumn="0"/>
            </w:pPr>
          </w:p>
          <w:p w14:paraId="6235A502" w14:textId="77777777" w:rsidR="00D072DD" w:rsidRDefault="00D072DD" w:rsidP="00743878">
            <w:pPr>
              <w:cnfStyle w:val="000000000000" w:firstRow="0" w:lastRow="0" w:firstColumn="0" w:lastColumn="0" w:oddVBand="0" w:evenVBand="0" w:oddHBand="0" w:evenHBand="0" w:firstRowFirstColumn="0" w:firstRowLastColumn="0" w:lastRowFirstColumn="0" w:lastRowLastColumn="0"/>
            </w:pPr>
          </w:p>
          <w:p w14:paraId="35969AAD" w14:textId="77777777" w:rsidR="00D072DD" w:rsidRDefault="00D072DD" w:rsidP="00743878">
            <w:pPr>
              <w:cnfStyle w:val="000000000000" w:firstRow="0" w:lastRow="0" w:firstColumn="0" w:lastColumn="0" w:oddVBand="0" w:evenVBand="0" w:oddHBand="0" w:evenHBand="0" w:firstRowFirstColumn="0" w:firstRowLastColumn="0" w:lastRowFirstColumn="0" w:lastRowLastColumn="0"/>
            </w:pPr>
          </w:p>
          <w:p w14:paraId="35E19ED1" w14:textId="77777777" w:rsidR="00D072DD" w:rsidRDefault="00D072DD" w:rsidP="00743878">
            <w:pPr>
              <w:cnfStyle w:val="000000000000" w:firstRow="0" w:lastRow="0" w:firstColumn="0" w:lastColumn="0" w:oddVBand="0" w:evenVBand="0" w:oddHBand="0" w:evenHBand="0" w:firstRowFirstColumn="0" w:firstRowLastColumn="0" w:lastRowFirstColumn="0" w:lastRowLastColumn="0"/>
            </w:pPr>
          </w:p>
          <w:p w14:paraId="705A23CE" w14:textId="339D5564" w:rsidR="00D072DD" w:rsidRPr="00942B54" w:rsidRDefault="00D072DD" w:rsidP="00743878">
            <w:pPr>
              <w:cnfStyle w:val="000000000000" w:firstRow="0" w:lastRow="0" w:firstColumn="0" w:lastColumn="0" w:oddVBand="0" w:evenVBand="0" w:oddHBand="0" w:evenHBand="0" w:firstRowFirstColumn="0" w:firstRowLastColumn="0" w:lastRowFirstColumn="0" w:lastRowLastColumn="0"/>
            </w:pPr>
          </w:p>
        </w:tc>
      </w:tr>
    </w:tbl>
    <w:p w14:paraId="74B4D737" w14:textId="6E780FD2" w:rsidR="00743878" w:rsidRDefault="00743878" w:rsidP="00D072DD">
      <w:pPr>
        <w:rPr>
          <w:color w:val="0000FF"/>
        </w:rPr>
      </w:pPr>
    </w:p>
    <w:sectPr w:rsidR="00743878" w:rsidSect="00495373">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993"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EC489" w14:textId="77777777" w:rsidR="00BD53FD" w:rsidRDefault="00BD53FD" w:rsidP="00C958E3">
      <w:pPr>
        <w:spacing w:after="0" w:line="240" w:lineRule="auto"/>
      </w:pPr>
      <w:r>
        <w:separator/>
      </w:r>
    </w:p>
  </w:endnote>
  <w:endnote w:type="continuationSeparator" w:id="0">
    <w:p w14:paraId="0149DB1B" w14:textId="77777777" w:rsidR="00BD53FD" w:rsidRDefault="00BD53FD" w:rsidP="00C9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4EAA" w14:textId="77777777" w:rsidR="00672628" w:rsidRDefault="00672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A02C2" w14:textId="6DC74806" w:rsidR="00417CC4" w:rsidRDefault="00672628" w:rsidP="00417CC4">
    <w:pPr>
      <w:pStyle w:val="Footer"/>
      <w:tabs>
        <w:tab w:val="clear" w:pos="4513"/>
        <w:tab w:val="clear" w:pos="9026"/>
        <w:tab w:val="left" w:pos="4185"/>
        <w:tab w:val="center" w:pos="7355"/>
        <w:tab w:val="left" w:pos="10995"/>
      </w:tabs>
    </w:pPr>
    <w:r>
      <w:rPr>
        <w:noProof/>
      </w:rPr>
      <w:drawing>
        <wp:anchor distT="0" distB="0" distL="114300" distR="114300" simplePos="0" relativeHeight="251656192" behindDoc="0" locked="0" layoutInCell="1" allowOverlap="1" wp14:anchorId="58DB3204" wp14:editId="141D91B6">
          <wp:simplePos x="0" y="0"/>
          <wp:positionH relativeFrom="column">
            <wp:posOffset>288925</wp:posOffset>
          </wp:positionH>
          <wp:positionV relativeFrom="paragraph">
            <wp:posOffset>-148590</wp:posOffset>
          </wp:positionV>
          <wp:extent cx="647700" cy="589915"/>
          <wp:effectExtent l="0" t="0" r="0" b="635"/>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7700" cy="589915"/>
                  </a:xfrm>
                  <a:prstGeom prst="rect">
                    <a:avLst/>
                  </a:prstGeom>
                </pic:spPr>
              </pic:pic>
            </a:graphicData>
          </a:graphic>
          <wp14:sizeRelH relativeFrom="page">
            <wp14:pctWidth>0</wp14:pctWidth>
          </wp14:sizeRelH>
          <wp14:sizeRelV relativeFrom="page">
            <wp14:pctHeight>0</wp14:pctHeight>
          </wp14:sizeRelV>
        </wp:anchor>
      </w:drawing>
    </w:r>
    <w:r w:rsidR="00AB7ABB">
      <w:rPr>
        <w:noProof/>
      </w:rPr>
      <w:drawing>
        <wp:anchor distT="0" distB="0" distL="114300" distR="114300" simplePos="0" relativeHeight="251707392" behindDoc="1" locked="0" layoutInCell="1" allowOverlap="1" wp14:anchorId="383D5F89" wp14:editId="0C13D021">
          <wp:simplePos x="0" y="0"/>
          <wp:positionH relativeFrom="column">
            <wp:posOffset>7241540</wp:posOffset>
          </wp:positionH>
          <wp:positionV relativeFrom="paragraph">
            <wp:posOffset>-90170</wp:posOffset>
          </wp:positionV>
          <wp:extent cx="1171575" cy="493395"/>
          <wp:effectExtent l="0" t="0" r="9525" b="1905"/>
          <wp:wrapTight wrapText="bothSides">
            <wp:wrapPolygon edited="0">
              <wp:start x="0" y="0"/>
              <wp:lineTo x="0" y="20849"/>
              <wp:lineTo x="21424" y="20849"/>
              <wp:lineTo x="21424" y="0"/>
              <wp:lineTo x="0" y="0"/>
            </wp:wrapPolygon>
          </wp:wrapTight>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rotWithShape="1">
                  <a:blip r:embed="rId2">
                    <a:extLst>
                      <a:ext uri="{28A0092B-C50C-407E-A947-70E740481C1C}">
                        <a14:useLocalDpi xmlns:a14="http://schemas.microsoft.com/office/drawing/2010/main" val="0"/>
                      </a:ext>
                    </a:extLst>
                  </a:blip>
                  <a:srcRect t="32000" b="28667"/>
                  <a:stretch/>
                </pic:blipFill>
                <pic:spPr bwMode="auto">
                  <a:xfrm>
                    <a:off x="0" y="0"/>
                    <a:ext cx="1171575" cy="49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7ABB">
      <w:rPr>
        <w:noProof/>
      </w:rPr>
      <w:drawing>
        <wp:anchor distT="0" distB="0" distL="114300" distR="114300" simplePos="0" relativeHeight="251633664" behindDoc="0" locked="0" layoutInCell="1" allowOverlap="1" wp14:anchorId="6981D37E" wp14:editId="22B4AEEB">
          <wp:simplePos x="0" y="0"/>
          <wp:positionH relativeFrom="column">
            <wp:posOffset>1809115</wp:posOffset>
          </wp:positionH>
          <wp:positionV relativeFrom="paragraph">
            <wp:posOffset>-110490</wp:posOffset>
          </wp:positionV>
          <wp:extent cx="1479550" cy="552450"/>
          <wp:effectExtent l="0" t="0" r="6350" b="0"/>
          <wp:wrapTopAndBottom/>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3">
                    <a:extLst>
                      <a:ext uri="{28A0092B-C50C-407E-A947-70E740481C1C}">
                        <a14:useLocalDpi xmlns:a14="http://schemas.microsoft.com/office/drawing/2010/main" val="0"/>
                      </a:ext>
                    </a:extLst>
                  </a:blip>
                  <a:srcRect t="15366" b="21986"/>
                  <a:stretch/>
                </pic:blipFill>
                <pic:spPr bwMode="auto">
                  <a:xfrm>
                    <a:off x="0" y="0"/>
                    <a:ext cx="1479550"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7ABB">
      <w:rPr>
        <w:noProof/>
      </w:rPr>
      <w:drawing>
        <wp:anchor distT="0" distB="0" distL="114300" distR="114300" simplePos="0" relativeHeight="251682816" behindDoc="1" locked="0" layoutInCell="1" allowOverlap="1" wp14:anchorId="038BA99D" wp14:editId="0864F99C">
          <wp:simplePos x="0" y="0"/>
          <wp:positionH relativeFrom="column">
            <wp:posOffset>4641850</wp:posOffset>
          </wp:positionH>
          <wp:positionV relativeFrom="paragraph">
            <wp:posOffset>-127635</wp:posOffset>
          </wp:positionV>
          <wp:extent cx="770890" cy="605790"/>
          <wp:effectExtent l="0" t="0" r="0" b="3810"/>
          <wp:wrapTight wrapText="bothSides">
            <wp:wrapPolygon edited="0">
              <wp:start x="0" y="0"/>
              <wp:lineTo x="0" y="21057"/>
              <wp:lineTo x="20817" y="21057"/>
              <wp:lineTo x="20817" y="0"/>
              <wp:lineTo x="0" y="0"/>
            </wp:wrapPolygon>
          </wp:wrapTight>
          <wp:docPr id="5" name="Picture 5"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 screenshot&#10;&#10;Description automatically generated"/>
                  <pic:cNvPicPr/>
                </pic:nvPicPr>
                <pic:blipFill rotWithShape="1">
                  <a:blip r:embed="rId4">
                    <a:extLst>
                      <a:ext uri="{28A0092B-C50C-407E-A947-70E740481C1C}">
                        <a14:useLocalDpi xmlns:a14="http://schemas.microsoft.com/office/drawing/2010/main" val="0"/>
                      </a:ext>
                    </a:extLst>
                  </a:blip>
                  <a:srcRect r="41554"/>
                  <a:stretch/>
                </pic:blipFill>
                <pic:spPr bwMode="auto">
                  <a:xfrm>
                    <a:off x="0" y="0"/>
                    <a:ext cx="770890" cy="605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7CC4">
      <w:tab/>
    </w:r>
    <w:r w:rsidR="00417CC4">
      <w:tab/>
    </w:r>
    <w:r w:rsidR="00417CC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83E67" w14:textId="77777777" w:rsidR="00672628" w:rsidRDefault="00672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A9348" w14:textId="77777777" w:rsidR="00BD53FD" w:rsidRDefault="00BD53FD" w:rsidP="00C958E3">
      <w:pPr>
        <w:spacing w:after="0" w:line="240" w:lineRule="auto"/>
      </w:pPr>
      <w:r>
        <w:separator/>
      </w:r>
    </w:p>
  </w:footnote>
  <w:footnote w:type="continuationSeparator" w:id="0">
    <w:p w14:paraId="4CEF99C1" w14:textId="77777777" w:rsidR="00BD53FD" w:rsidRDefault="00BD53FD" w:rsidP="00C95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99D5" w14:textId="77777777" w:rsidR="00672628" w:rsidRDefault="00672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251940"/>
      <w:docPartObj>
        <w:docPartGallery w:val="Page Numbers (Margins)"/>
        <w:docPartUnique/>
      </w:docPartObj>
    </w:sdtPr>
    <w:sdtEndPr/>
    <w:sdtContent>
      <w:p w14:paraId="7F9E8E66" w14:textId="4D94E933" w:rsidR="00C958E3" w:rsidRDefault="00C958E3">
        <w:pPr>
          <w:pStyle w:val="Header"/>
        </w:pPr>
        <w:r>
          <w:rPr>
            <w:noProof/>
          </w:rPr>
          <mc:AlternateContent>
            <mc:Choice Requires="wps">
              <w:drawing>
                <wp:anchor distT="0" distB="0" distL="114300" distR="114300" simplePos="0" relativeHeight="251659264" behindDoc="0" locked="0" layoutInCell="0" allowOverlap="1" wp14:anchorId="553671E9" wp14:editId="733DA0B5">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CDAC7" w14:textId="77777777" w:rsidR="00C958E3" w:rsidRDefault="00C958E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53671E9"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24BCDAC7" w14:textId="77777777" w:rsidR="00C958E3" w:rsidRDefault="00C958E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62683" w14:textId="77777777" w:rsidR="00672628" w:rsidRDefault="00672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A45C2"/>
    <w:multiLevelType w:val="hybridMultilevel"/>
    <w:tmpl w:val="6BA8AD9E"/>
    <w:lvl w:ilvl="0" w:tplc="2D34980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145B2"/>
    <w:multiLevelType w:val="hybridMultilevel"/>
    <w:tmpl w:val="8F6C87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7251E"/>
    <w:multiLevelType w:val="hybridMultilevel"/>
    <w:tmpl w:val="4A80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87117"/>
    <w:multiLevelType w:val="hybridMultilevel"/>
    <w:tmpl w:val="8334C9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F5100"/>
    <w:multiLevelType w:val="hybridMultilevel"/>
    <w:tmpl w:val="8F6C87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B2A8D"/>
    <w:multiLevelType w:val="hybridMultilevel"/>
    <w:tmpl w:val="8F6C87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D7A02"/>
    <w:multiLevelType w:val="hybridMultilevel"/>
    <w:tmpl w:val="CDB8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064C4A"/>
    <w:multiLevelType w:val="hybridMultilevel"/>
    <w:tmpl w:val="127C7F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71066"/>
    <w:multiLevelType w:val="hybridMultilevel"/>
    <w:tmpl w:val="8F6C87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B6F35"/>
    <w:multiLevelType w:val="hybridMultilevel"/>
    <w:tmpl w:val="0EBE09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FF290F"/>
    <w:multiLevelType w:val="hybridMultilevel"/>
    <w:tmpl w:val="9E5499B6"/>
    <w:lvl w:ilvl="0" w:tplc="62C8E9C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902E0"/>
    <w:multiLevelType w:val="hybridMultilevel"/>
    <w:tmpl w:val="C9D476CE"/>
    <w:lvl w:ilvl="0" w:tplc="884E87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8"/>
  </w:num>
  <w:num w:numId="5">
    <w:abstractNumId w:val="6"/>
  </w:num>
  <w:num w:numId="6">
    <w:abstractNumId w:val="0"/>
  </w:num>
  <w:num w:numId="7">
    <w:abstractNumId w:val="10"/>
  </w:num>
  <w:num w:numId="8">
    <w:abstractNumId w:val="5"/>
  </w:num>
  <w:num w:numId="9">
    <w:abstractNumId w:val="4"/>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D1D"/>
    <w:rsid w:val="00001A5D"/>
    <w:rsid w:val="00001DF8"/>
    <w:rsid w:val="00030B0D"/>
    <w:rsid w:val="00067B08"/>
    <w:rsid w:val="000B5078"/>
    <w:rsid w:val="000C7C1B"/>
    <w:rsid w:val="000E1AFF"/>
    <w:rsid w:val="000E3F0A"/>
    <w:rsid w:val="000F2946"/>
    <w:rsid w:val="00100EC9"/>
    <w:rsid w:val="00133211"/>
    <w:rsid w:val="00134C53"/>
    <w:rsid w:val="001473B2"/>
    <w:rsid w:val="001612A8"/>
    <w:rsid w:val="00172BE6"/>
    <w:rsid w:val="0019218B"/>
    <w:rsid w:val="001927D2"/>
    <w:rsid w:val="001A22CF"/>
    <w:rsid w:val="001C3169"/>
    <w:rsid w:val="001F3DEA"/>
    <w:rsid w:val="002033B6"/>
    <w:rsid w:val="0022489D"/>
    <w:rsid w:val="0024191C"/>
    <w:rsid w:val="00243643"/>
    <w:rsid w:val="0024529A"/>
    <w:rsid w:val="00265C61"/>
    <w:rsid w:val="0026601B"/>
    <w:rsid w:val="002971CD"/>
    <w:rsid w:val="002A7667"/>
    <w:rsid w:val="002B1D53"/>
    <w:rsid w:val="002F37CE"/>
    <w:rsid w:val="00300AF1"/>
    <w:rsid w:val="00305710"/>
    <w:rsid w:val="00315C1A"/>
    <w:rsid w:val="00374E3E"/>
    <w:rsid w:val="003A507F"/>
    <w:rsid w:val="003D03E8"/>
    <w:rsid w:val="003E6CAF"/>
    <w:rsid w:val="00407E10"/>
    <w:rsid w:val="0041268B"/>
    <w:rsid w:val="00417CC4"/>
    <w:rsid w:val="00431EAD"/>
    <w:rsid w:val="00486EF5"/>
    <w:rsid w:val="00495373"/>
    <w:rsid w:val="004B35C1"/>
    <w:rsid w:val="004C7002"/>
    <w:rsid w:val="004D2870"/>
    <w:rsid w:val="005000CC"/>
    <w:rsid w:val="00513DF8"/>
    <w:rsid w:val="00523343"/>
    <w:rsid w:val="0054697B"/>
    <w:rsid w:val="005B58C0"/>
    <w:rsid w:val="005E4D85"/>
    <w:rsid w:val="005F2089"/>
    <w:rsid w:val="0064692F"/>
    <w:rsid w:val="00665D9C"/>
    <w:rsid w:val="0066648B"/>
    <w:rsid w:val="00672628"/>
    <w:rsid w:val="00672E21"/>
    <w:rsid w:val="00675459"/>
    <w:rsid w:val="006756AC"/>
    <w:rsid w:val="006817C8"/>
    <w:rsid w:val="0069352D"/>
    <w:rsid w:val="006A283E"/>
    <w:rsid w:val="006A5BC9"/>
    <w:rsid w:val="006B7D6D"/>
    <w:rsid w:val="006F6192"/>
    <w:rsid w:val="00710BA3"/>
    <w:rsid w:val="007111AE"/>
    <w:rsid w:val="0071514E"/>
    <w:rsid w:val="00717240"/>
    <w:rsid w:val="00743878"/>
    <w:rsid w:val="0074725B"/>
    <w:rsid w:val="0077377C"/>
    <w:rsid w:val="00787EA7"/>
    <w:rsid w:val="00796EFC"/>
    <w:rsid w:val="007B019D"/>
    <w:rsid w:val="007B0EF7"/>
    <w:rsid w:val="007C6EE7"/>
    <w:rsid w:val="00803964"/>
    <w:rsid w:val="0086295D"/>
    <w:rsid w:val="00873808"/>
    <w:rsid w:val="0087547A"/>
    <w:rsid w:val="008A1CA3"/>
    <w:rsid w:val="008A2D18"/>
    <w:rsid w:val="008C47F9"/>
    <w:rsid w:val="008C6AD7"/>
    <w:rsid w:val="008D576D"/>
    <w:rsid w:val="00901B7F"/>
    <w:rsid w:val="00916B25"/>
    <w:rsid w:val="009225D2"/>
    <w:rsid w:val="00930ADD"/>
    <w:rsid w:val="00942B54"/>
    <w:rsid w:val="00951D4A"/>
    <w:rsid w:val="00971054"/>
    <w:rsid w:val="00973E66"/>
    <w:rsid w:val="00997D8F"/>
    <w:rsid w:val="009A0ACF"/>
    <w:rsid w:val="009E60F9"/>
    <w:rsid w:val="009E6BA1"/>
    <w:rsid w:val="00A01194"/>
    <w:rsid w:val="00A16A1B"/>
    <w:rsid w:val="00A56C7C"/>
    <w:rsid w:val="00A7734F"/>
    <w:rsid w:val="00A97D1D"/>
    <w:rsid w:val="00AB7ABB"/>
    <w:rsid w:val="00AC4F6F"/>
    <w:rsid w:val="00AD03F0"/>
    <w:rsid w:val="00AD0C39"/>
    <w:rsid w:val="00AD614C"/>
    <w:rsid w:val="00AE4704"/>
    <w:rsid w:val="00AF1E29"/>
    <w:rsid w:val="00B021BF"/>
    <w:rsid w:val="00B0793F"/>
    <w:rsid w:val="00B155D6"/>
    <w:rsid w:val="00B20806"/>
    <w:rsid w:val="00B4003F"/>
    <w:rsid w:val="00B43903"/>
    <w:rsid w:val="00B550E5"/>
    <w:rsid w:val="00B65E7E"/>
    <w:rsid w:val="00B70259"/>
    <w:rsid w:val="00BB0260"/>
    <w:rsid w:val="00BD53FD"/>
    <w:rsid w:val="00BE0BD0"/>
    <w:rsid w:val="00C03220"/>
    <w:rsid w:val="00C42171"/>
    <w:rsid w:val="00C43772"/>
    <w:rsid w:val="00C606F1"/>
    <w:rsid w:val="00C622AB"/>
    <w:rsid w:val="00C71C91"/>
    <w:rsid w:val="00C958E3"/>
    <w:rsid w:val="00CA62A1"/>
    <w:rsid w:val="00CD30F7"/>
    <w:rsid w:val="00CE3FF0"/>
    <w:rsid w:val="00CF498A"/>
    <w:rsid w:val="00D072DD"/>
    <w:rsid w:val="00D135ED"/>
    <w:rsid w:val="00D36695"/>
    <w:rsid w:val="00D54980"/>
    <w:rsid w:val="00D80A70"/>
    <w:rsid w:val="00D81FF1"/>
    <w:rsid w:val="00DB3476"/>
    <w:rsid w:val="00DC561E"/>
    <w:rsid w:val="00DD22BF"/>
    <w:rsid w:val="00DD64C1"/>
    <w:rsid w:val="00DF6035"/>
    <w:rsid w:val="00E44A55"/>
    <w:rsid w:val="00E467AB"/>
    <w:rsid w:val="00E5005D"/>
    <w:rsid w:val="00E50263"/>
    <w:rsid w:val="00E85585"/>
    <w:rsid w:val="00E864C1"/>
    <w:rsid w:val="00EB4F38"/>
    <w:rsid w:val="00ED057F"/>
    <w:rsid w:val="00EE50E6"/>
    <w:rsid w:val="00F03736"/>
    <w:rsid w:val="00F11B80"/>
    <w:rsid w:val="00F315E8"/>
    <w:rsid w:val="00F51068"/>
    <w:rsid w:val="00F84A7D"/>
    <w:rsid w:val="00F93BF3"/>
    <w:rsid w:val="00FC7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94762"/>
  <w15:docId w15:val="{88DEB927-E293-450E-810F-7D2FC3C5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5D"/>
  </w:style>
  <w:style w:type="paragraph" w:styleId="Heading1">
    <w:name w:val="heading 1"/>
    <w:basedOn w:val="Normal"/>
    <w:next w:val="Normal"/>
    <w:link w:val="Heading1Char"/>
    <w:uiPriority w:val="9"/>
    <w:qFormat/>
    <w:rsid w:val="00F11B80"/>
    <w:pPr>
      <w:keepNext/>
      <w:keepLines/>
      <w:spacing w:after="0"/>
      <w:jc w:val="center"/>
      <w:outlineLvl w:val="0"/>
    </w:pPr>
    <w:rPr>
      <w:rFonts w:eastAsiaTheme="majorEastAsia" w:cstheme="minorHAnsi"/>
      <w:b/>
      <w:bCs/>
      <w:color w:val="365F91" w:themeColor="accent1" w:themeShade="BF"/>
      <w:sz w:val="28"/>
      <w:szCs w:val="28"/>
    </w:rPr>
  </w:style>
  <w:style w:type="paragraph" w:styleId="Heading2">
    <w:name w:val="heading 2"/>
    <w:basedOn w:val="Normal"/>
    <w:next w:val="Normal"/>
    <w:link w:val="Heading2Char"/>
    <w:uiPriority w:val="9"/>
    <w:unhideWhenUsed/>
    <w:qFormat/>
    <w:rsid w:val="00F11B80"/>
    <w:pPr>
      <w:keepNext/>
      <w:keepLines/>
      <w:spacing w:before="200" w:after="0"/>
      <w:outlineLvl w:val="1"/>
    </w:pPr>
    <w:rPr>
      <w:rFonts w:eastAsiaTheme="majorEastAsia" w:cstheme="min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B80"/>
    <w:rPr>
      <w:rFonts w:eastAsiaTheme="majorEastAsia" w:cstheme="minorHAnsi"/>
      <w:b/>
      <w:bCs/>
      <w:color w:val="365F91" w:themeColor="accent1" w:themeShade="BF"/>
      <w:sz w:val="28"/>
      <w:szCs w:val="28"/>
    </w:rPr>
  </w:style>
  <w:style w:type="character" w:customStyle="1" w:styleId="Heading2Char">
    <w:name w:val="Heading 2 Char"/>
    <w:basedOn w:val="DefaultParagraphFont"/>
    <w:link w:val="Heading2"/>
    <w:uiPriority w:val="9"/>
    <w:rsid w:val="00F11B80"/>
    <w:rPr>
      <w:rFonts w:eastAsiaTheme="majorEastAsia" w:cstheme="minorHAnsi"/>
      <w:b/>
      <w:bCs/>
      <w:color w:val="4F81BD" w:themeColor="accent1"/>
      <w:sz w:val="26"/>
      <w:szCs w:val="26"/>
    </w:rPr>
  </w:style>
  <w:style w:type="paragraph" w:styleId="ListParagraph">
    <w:name w:val="List Paragraph"/>
    <w:basedOn w:val="Normal"/>
    <w:uiPriority w:val="34"/>
    <w:qFormat/>
    <w:rsid w:val="00F11B80"/>
    <w:pPr>
      <w:ind w:left="720"/>
      <w:contextualSpacing/>
    </w:pPr>
  </w:style>
  <w:style w:type="table" w:styleId="TableGrid">
    <w:name w:val="Table Grid"/>
    <w:basedOn w:val="TableNormal"/>
    <w:uiPriority w:val="59"/>
    <w:rsid w:val="00973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17C8"/>
    <w:rPr>
      <w:sz w:val="16"/>
      <w:szCs w:val="16"/>
    </w:rPr>
  </w:style>
  <w:style w:type="paragraph" w:styleId="CommentText">
    <w:name w:val="annotation text"/>
    <w:basedOn w:val="Normal"/>
    <w:link w:val="CommentTextChar"/>
    <w:uiPriority w:val="99"/>
    <w:semiHidden/>
    <w:unhideWhenUsed/>
    <w:rsid w:val="006817C8"/>
    <w:pPr>
      <w:spacing w:line="240" w:lineRule="auto"/>
    </w:pPr>
    <w:rPr>
      <w:sz w:val="20"/>
      <w:szCs w:val="20"/>
    </w:rPr>
  </w:style>
  <w:style w:type="character" w:customStyle="1" w:styleId="CommentTextChar">
    <w:name w:val="Comment Text Char"/>
    <w:basedOn w:val="DefaultParagraphFont"/>
    <w:link w:val="CommentText"/>
    <w:uiPriority w:val="99"/>
    <w:semiHidden/>
    <w:rsid w:val="006817C8"/>
    <w:rPr>
      <w:sz w:val="20"/>
      <w:szCs w:val="20"/>
    </w:rPr>
  </w:style>
  <w:style w:type="paragraph" w:styleId="CommentSubject">
    <w:name w:val="annotation subject"/>
    <w:basedOn w:val="CommentText"/>
    <w:next w:val="CommentText"/>
    <w:link w:val="CommentSubjectChar"/>
    <w:uiPriority w:val="99"/>
    <w:semiHidden/>
    <w:unhideWhenUsed/>
    <w:rsid w:val="006817C8"/>
    <w:rPr>
      <w:b/>
      <w:bCs/>
    </w:rPr>
  </w:style>
  <w:style w:type="character" w:customStyle="1" w:styleId="CommentSubjectChar">
    <w:name w:val="Comment Subject Char"/>
    <w:basedOn w:val="CommentTextChar"/>
    <w:link w:val="CommentSubject"/>
    <w:uiPriority w:val="99"/>
    <w:semiHidden/>
    <w:rsid w:val="006817C8"/>
    <w:rPr>
      <w:b/>
      <w:bCs/>
      <w:sz w:val="20"/>
      <w:szCs w:val="20"/>
    </w:rPr>
  </w:style>
  <w:style w:type="paragraph" w:styleId="BalloonText">
    <w:name w:val="Balloon Text"/>
    <w:basedOn w:val="Normal"/>
    <w:link w:val="BalloonTextChar"/>
    <w:uiPriority w:val="99"/>
    <w:semiHidden/>
    <w:unhideWhenUsed/>
    <w:rsid w:val="00681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7C8"/>
    <w:rPr>
      <w:rFonts w:ascii="Segoe UI" w:hAnsi="Segoe UI" w:cs="Segoe UI"/>
      <w:sz w:val="18"/>
      <w:szCs w:val="18"/>
    </w:rPr>
  </w:style>
  <w:style w:type="paragraph" w:styleId="Header">
    <w:name w:val="header"/>
    <w:basedOn w:val="Normal"/>
    <w:link w:val="HeaderChar"/>
    <w:uiPriority w:val="99"/>
    <w:unhideWhenUsed/>
    <w:rsid w:val="00C95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8E3"/>
  </w:style>
  <w:style w:type="paragraph" w:styleId="Footer">
    <w:name w:val="footer"/>
    <w:basedOn w:val="Normal"/>
    <w:link w:val="FooterChar"/>
    <w:uiPriority w:val="99"/>
    <w:unhideWhenUsed/>
    <w:rsid w:val="00C95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8E3"/>
  </w:style>
  <w:style w:type="table" w:styleId="PlainTable2">
    <w:name w:val="Plain Table 2"/>
    <w:basedOn w:val="TableNormal"/>
    <w:uiPriority w:val="42"/>
    <w:rsid w:val="00D072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1999">
      <w:bodyDiv w:val="1"/>
      <w:marLeft w:val="0"/>
      <w:marRight w:val="0"/>
      <w:marTop w:val="0"/>
      <w:marBottom w:val="0"/>
      <w:divBdr>
        <w:top w:val="none" w:sz="0" w:space="0" w:color="auto"/>
        <w:left w:val="none" w:sz="0" w:space="0" w:color="auto"/>
        <w:bottom w:val="none" w:sz="0" w:space="0" w:color="auto"/>
        <w:right w:val="none" w:sz="0" w:space="0" w:color="auto"/>
      </w:divBdr>
    </w:div>
    <w:div w:id="402216751">
      <w:bodyDiv w:val="1"/>
      <w:marLeft w:val="0"/>
      <w:marRight w:val="0"/>
      <w:marTop w:val="0"/>
      <w:marBottom w:val="0"/>
      <w:divBdr>
        <w:top w:val="none" w:sz="0" w:space="0" w:color="auto"/>
        <w:left w:val="none" w:sz="0" w:space="0" w:color="auto"/>
        <w:bottom w:val="none" w:sz="0" w:space="0" w:color="auto"/>
        <w:right w:val="none" w:sz="0" w:space="0" w:color="auto"/>
      </w:divBdr>
    </w:div>
    <w:div w:id="544293883">
      <w:bodyDiv w:val="1"/>
      <w:marLeft w:val="0"/>
      <w:marRight w:val="0"/>
      <w:marTop w:val="0"/>
      <w:marBottom w:val="0"/>
      <w:divBdr>
        <w:top w:val="none" w:sz="0" w:space="0" w:color="auto"/>
        <w:left w:val="none" w:sz="0" w:space="0" w:color="auto"/>
        <w:bottom w:val="none" w:sz="0" w:space="0" w:color="auto"/>
        <w:right w:val="none" w:sz="0" w:space="0" w:color="auto"/>
      </w:divBdr>
    </w:div>
    <w:div w:id="1670020402">
      <w:bodyDiv w:val="1"/>
      <w:marLeft w:val="0"/>
      <w:marRight w:val="0"/>
      <w:marTop w:val="0"/>
      <w:marBottom w:val="0"/>
      <w:divBdr>
        <w:top w:val="none" w:sz="0" w:space="0" w:color="auto"/>
        <w:left w:val="none" w:sz="0" w:space="0" w:color="auto"/>
        <w:bottom w:val="none" w:sz="0" w:space="0" w:color="auto"/>
        <w:right w:val="none" w:sz="0" w:space="0" w:color="auto"/>
      </w:divBdr>
    </w:div>
    <w:div w:id="1748769163">
      <w:bodyDiv w:val="1"/>
      <w:marLeft w:val="0"/>
      <w:marRight w:val="0"/>
      <w:marTop w:val="0"/>
      <w:marBottom w:val="0"/>
      <w:divBdr>
        <w:top w:val="none" w:sz="0" w:space="0" w:color="auto"/>
        <w:left w:val="none" w:sz="0" w:space="0" w:color="auto"/>
        <w:bottom w:val="none" w:sz="0" w:space="0" w:color="auto"/>
        <w:right w:val="none" w:sz="0" w:space="0" w:color="auto"/>
      </w:divBdr>
    </w:div>
    <w:div w:id="1788157471">
      <w:bodyDiv w:val="1"/>
      <w:marLeft w:val="0"/>
      <w:marRight w:val="0"/>
      <w:marTop w:val="0"/>
      <w:marBottom w:val="0"/>
      <w:divBdr>
        <w:top w:val="none" w:sz="0" w:space="0" w:color="auto"/>
        <w:left w:val="none" w:sz="0" w:space="0" w:color="auto"/>
        <w:bottom w:val="none" w:sz="0" w:space="0" w:color="auto"/>
        <w:right w:val="none" w:sz="0" w:space="0" w:color="auto"/>
      </w:divBdr>
    </w:div>
    <w:div w:id="1795102583">
      <w:bodyDiv w:val="1"/>
      <w:marLeft w:val="0"/>
      <w:marRight w:val="0"/>
      <w:marTop w:val="0"/>
      <w:marBottom w:val="0"/>
      <w:divBdr>
        <w:top w:val="none" w:sz="0" w:space="0" w:color="auto"/>
        <w:left w:val="none" w:sz="0" w:space="0" w:color="auto"/>
        <w:bottom w:val="none" w:sz="0" w:space="0" w:color="auto"/>
        <w:right w:val="none" w:sz="0" w:space="0" w:color="auto"/>
      </w:divBdr>
    </w:div>
    <w:div w:id="2072144702">
      <w:bodyDiv w:val="1"/>
      <w:marLeft w:val="0"/>
      <w:marRight w:val="0"/>
      <w:marTop w:val="0"/>
      <w:marBottom w:val="0"/>
      <w:divBdr>
        <w:top w:val="none" w:sz="0" w:space="0" w:color="auto"/>
        <w:left w:val="none" w:sz="0" w:space="0" w:color="auto"/>
        <w:bottom w:val="none" w:sz="0" w:space="0" w:color="auto"/>
        <w:right w:val="none" w:sz="0" w:space="0" w:color="auto"/>
      </w:divBdr>
    </w:div>
    <w:div w:id="209754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E326019C6E14FAD0B9ADC47E01608" ma:contentTypeVersion="12" ma:contentTypeDescription="Create a new document." ma:contentTypeScope="" ma:versionID="8c02209da30416ed85bd62a41368adfd">
  <xsd:schema xmlns:xsd="http://www.w3.org/2001/XMLSchema" xmlns:xs="http://www.w3.org/2001/XMLSchema" xmlns:p="http://schemas.microsoft.com/office/2006/metadata/properties" xmlns:ns2="8a371d3e-1864-40e0-a4c0-a485cdf0cf11" xmlns:ns3="4a9cc1bb-95e6-4f69-ba69-9ce3e1cd7d4b" targetNamespace="http://schemas.microsoft.com/office/2006/metadata/properties" ma:root="true" ma:fieldsID="9d03fb42dfb67a1670378031325458a0" ns2:_="" ns3:_="">
    <xsd:import namespace="8a371d3e-1864-40e0-a4c0-a485cdf0cf11"/>
    <xsd:import namespace="4a9cc1bb-95e6-4f69-ba69-9ce3e1cd7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PossKitchenSap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71d3e-1864-40e0-a4c0-a485cdf0cf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9cc1bb-95e6-4f69-ba69-9ce3e1cd7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ossKitchenSapce" ma:index="19" nillable="true" ma:displayName="Poss Kitchen Sapce " ma:description="Age Uk Lisa Robins " ma:format="Dropdown" ma:internalName="PossKitchenSap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ssKitchenSapce xmlns="4a9cc1bb-95e6-4f69-ba69-9ce3e1cd7d4b" xsi:nil="true"/>
  </documentManagement>
</p:properties>
</file>

<file path=customXml/itemProps1.xml><?xml version="1.0" encoding="utf-8"?>
<ds:datastoreItem xmlns:ds="http://schemas.openxmlformats.org/officeDocument/2006/customXml" ds:itemID="{6B85AC02-3F4C-4A11-9B69-7141DAC255BF}"/>
</file>

<file path=customXml/itemProps2.xml><?xml version="1.0" encoding="utf-8"?>
<ds:datastoreItem xmlns:ds="http://schemas.openxmlformats.org/officeDocument/2006/customXml" ds:itemID="{D735F7B4-3962-44FE-B494-0F5385A87190}"/>
</file>

<file path=customXml/itemProps3.xml><?xml version="1.0" encoding="utf-8"?>
<ds:datastoreItem xmlns:ds="http://schemas.openxmlformats.org/officeDocument/2006/customXml" ds:itemID="{C61CF703-4258-49FE-9448-A9AE51ADAECE}"/>
</file>

<file path=docProps/app.xml><?xml version="1.0" encoding="utf-8"?>
<Properties xmlns="http://schemas.openxmlformats.org/officeDocument/2006/extended-properties" xmlns:vt="http://schemas.openxmlformats.org/officeDocument/2006/docPropsVTypes">
  <Template>Normal</Template>
  <TotalTime>230</TotalTime>
  <Pages>9</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Littledike</dc:creator>
  <cp:lastModifiedBy>Leon, Michelle</cp:lastModifiedBy>
  <cp:revision>35</cp:revision>
  <cp:lastPrinted>2021-06-13T09:07:00Z</cp:lastPrinted>
  <dcterms:created xsi:type="dcterms:W3CDTF">2021-06-14T15:44:00Z</dcterms:created>
  <dcterms:modified xsi:type="dcterms:W3CDTF">2021-06-15T16:23:00Z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0x0101007C9E326019C6E14FAD0B9ADC47E01608</vt:lpwstr>
  </property>
</Properties>
</file>